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4AAC" w:rsidRPr="00F329D8" w:rsidRDefault="00BE75A9" w:rsidP="00624AAC">
      <w:pPr>
        <w:tabs>
          <w:tab w:val="left" w:pos="0"/>
        </w:tabs>
        <w:autoSpaceDE w:val="0"/>
        <w:autoSpaceDN w:val="0"/>
        <w:adjustRightInd w:val="0"/>
        <w:spacing w:after="0" w:line="240" w:lineRule="auto"/>
        <w:jc w:val="center"/>
        <w:rPr>
          <w:rFonts w:ascii="Tahoma" w:eastAsia="Times New Roman" w:hAnsi="Tahoma" w:cs="Tahoma"/>
          <w:b/>
          <w:sz w:val="20"/>
          <w:szCs w:val="20"/>
          <w:lang w:eastAsia="ru-RU"/>
        </w:rPr>
      </w:pPr>
      <w:r>
        <w:rPr>
          <w:rFonts w:ascii="Tahoma" w:eastAsia="Times New Roman" w:hAnsi="Tahoma" w:cs="Tahoma"/>
          <w:b/>
          <w:sz w:val="20"/>
          <w:szCs w:val="20"/>
          <w:lang w:eastAsia="ru-RU"/>
        </w:rPr>
        <w:t>УВЕДОМЛЕНИЕ О ПРОВЕДЕНИИ ОБЩЕСТВЕННЫХ ОБСУЖДЕНИЙ</w:t>
      </w:r>
    </w:p>
    <w:p w:rsidR="006A7905" w:rsidRPr="00A17169" w:rsidRDefault="00723E92" w:rsidP="00A17169">
      <w:pPr>
        <w:pStyle w:val="2436"/>
        <w:spacing w:before="0" w:beforeAutospacing="0" w:after="0" w:afterAutospacing="0"/>
        <w:ind w:left="-142" w:right="-143"/>
        <w:jc w:val="center"/>
        <w:rPr>
          <w:rFonts w:ascii="Tahoma" w:hAnsi="Tahoma" w:cs="Tahoma"/>
          <w:b/>
          <w:sz w:val="20"/>
          <w:szCs w:val="20"/>
        </w:rPr>
      </w:pPr>
      <w:bookmarkStart w:id="0" w:name="_Hlk98171820"/>
      <w:r w:rsidRPr="00A17169">
        <w:rPr>
          <w:rFonts w:ascii="Tahoma" w:hAnsi="Tahoma" w:cs="Tahoma"/>
          <w:b/>
          <w:sz w:val="20"/>
          <w:szCs w:val="20"/>
        </w:rPr>
        <w:t xml:space="preserve">объекта государственной экологической экспертизы регионального уровня – проекта постановления Правительства </w:t>
      </w:r>
      <w:r w:rsidR="00DE0688" w:rsidRPr="00A17169">
        <w:rPr>
          <w:rFonts w:ascii="Tahoma" w:hAnsi="Tahoma" w:cs="Tahoma"/>
          <w:b/>
          <w:sz w:val="20"/>
          <w:szCs w:val="20"/>
        </w:rPr>
        <w:t xml:space="preserve">Ярославской </w:t>
      </w:r>
      <w:r w:rsidRPr="00A17169">
        <w:rPr>
          <w:rFonts w:ascii="Tahoma" w:hAnsi="Tahoma" w:cs="Tahoma"/>
          <w:b/>
          <w:sz w:val="20"/>
          <w:szCs w:val="20"/>
        </w:rPr>
        <w:t>области «</w:t>
      </w:r>
      <w:r w:rsidR="001B39D1" w:rsidRPr="001B39D1">
        <w:rPr>
          <w:rFonts w:ascii="Tahoma" w:hAnsi="Tahoma" w:cs="Tahoma"/>
          <w:b/>
          <w:sz w:val="20"/>
          <w:szCs w:val="20"/>
        </w:rPr>
        <w:t xml:space="preserve">О выделении в государственном природном заказнике </w:t>
      </w:r>
      <w:r w:rsidR="001B39D1" w:rsidRPr="007C30BF">
        <w:rPr>
          <w:rFonts w:ascii="Tahoma" w:hAnsi="Tahoma" w:cs="Tahoma"/>
          <w:b/>
          <w:sz w:val="20"/>
          <w:szCs w:val="20"/>
        </w:rPr>
        <w:t>«</w:t>
      </w:r>
      <w:proofErr w:type="spellStart"/>
      <w:r w:rsidR="001B39D1" w:rsidRPr="007C30BF">
        <w:rPr>
          <w:rFonts w:ascii="Tahoma" w:hAnsi="Tahoma" w:cs="Tahoma"/>
          <w:b/>
          <w:sz w:val="20"/>
          <w:szCs w:val="20"/>
        </w:rPr>
        <w:t>Козьмодемьянский</w:t>
      </w:r>
      <w:proofErr w:type="spellEnd"/>
      <w:r w:rsidR="001B39D1" w:rsidRPr="007C30BF">
        <w:rPr>
          <w:rFonts w:ascii="Tahoma" w:hAnsi="Tahoma" w:cs="Tahoma"/>
          <w:b/>
          <w:sz w:val="20"/>
          <w:szCs w:val="20"/>
        </w:rPr>
        <w:t xml:space="preserve">» зоны ограниченного хозяйственного использования и о внесении изменений в постановление Правительства области </w:t>
      </w:r>
      <w:r w:rsidR="001B39D1" w:rsidRPr="001B39D1">
        <w:rPr>
          <w:rFonts w:ascii="Tahoma" w:hAnsi="Tahoma" w:cs="Tahoma"/>
          <w:b/>
          <w:sz w:val="20"/>
          <w:szCs w:val="20"/>
        </w:rPr>
        <w:t>от 06.03.2015 № 241-п</w:t>
      </w:r>
      <w:r w:rsidR="006B7D63" w:rsidRPr="006B7D63">
        <w:rPr>
          <w:rFonts w:ascii="Tahoma" w:hAnsi="Tahoma" w:cs="Tahoma"/>
          <w:b/>
          <w:sz w:val="20"/>
          <w:szCs w:val="20"/>
        </w:rPr>
        <w:t>»</w:t>
      </w:r>
      <w:r w:rsidR="00F469AB" w:rsidRPr="0036346A">
        <w:rPr>
          <w:rFonts w:ascii="Tahoma" w:hAnsi="Tahoma" w:cs="Tahoma"/>
          <w:b/>
          <w:sz w:val="20"/>
          <w:szCs w:val="20"/>
        </w:rPr>
        <w:t>, включая предварительные материалы</w:t>
      </w:r>
      <w:r w:rsidR="00023884" w:rsidRPr="00A17169">
        <w:rPr>
          <w:rFonts w:ascii="Tahoma" w:hAnsi="Tahoma" w:cs="Tahoma"/>
          <w:b/>
          <w:sz w:val="20"/>
          <w:szCs w:val="20"/>
        </w:rPr>
        <w:t xml:space="preserve"> оценки воздействия на окружающую среду намечаемой хозяйственной деятельности</w:t>
      </w:r>
    </w:p>
    <w:bookmarkEnd w:id="0"/>
    <w:p w:rsidR="00C34FE5" w:rsidRPr="0004233C" w:rsidRDefault="00DE6CFA" w:rsidP="00132187">
      <w:pPr>
        <w:spacing w:after="0"/>
        <w:ind w:left="-993" w:right="-143" w:firstLine="567"/>
        <w:jc w:val="both"/>
        <w:rPr>
          <w:rFonts w:ascii="Tahoma" w:eastAsia="Times New Roman" w:hAnsi="Tahoma" w:cs="Tahoma"/>
          <w:sz w:val="20"/>
          <w:szCs w:val="20"/>
          <w:lang w:eastAsia="ru-RU"/>
        </w:rPr>
      </w:pPr>
      <w:r>
        <w:rPr>
          <w:rFonts w:ascii="Tahoma" w:eastAsia="Times New Roman" w:hAnsi="Tahoma" w:cs="Tahoma"/>
          <w:b/>
          <w:bCs/>
          <w:sz w:val="20"/>
          <w:szCs w:val="20"/>
          <w:lang w:eastAsia="ru-RU"/>
        </w:rPr>
        <w:t>Заказчик</w:t>
      </w:r>
      <w:r w:rsidR="00526FC2" w:rsidRPr="00B57A35">
        <w:rPr>
          <w:rFonts w:ascii="Tahoma" w:eastAsia="Times New Roman" w:hAnsi="Tahoma" w:cs="Tahoma"/>
          <w:b/>
          <w:bCs/>
          <w:sz w:val="20"/>
          <w:szCs w:val="20"/>
          <w:lang w:eastAsia="ru-RU"/>
        </w:rPr>
        <w:t>:</w:t>
      </w:r>
      <w:r w:rsidR="00526FC2" w:rsidRPr="00B57A35">
        <w:rPr>
          <w:rFonts w:ascii="Tahoma" w:hAnsi="Tahoma" w:cs="Tahoma"/>
          <w:sz w:val="20"/>
          <w:szCs w:val="20"/>
        </w:rPr>
        <w:t> </w:t>
      </w:r>
      <w:r w:rsidR="00C34FE5" w:rsidRPr="00B57A35">
        <w:rPr>
          <w:rFonts w:ascii="Tahoma" w:eastAsia="Times New Roman" w:hAnsi="Tahoma" w:cs="Tahoma"/>
          <w:sz w:val="20"/>
          <w:szCs w:val="20"/>
          <w:lang w:eastAsia="ru-RU"/>
        </w:rPr>
        <w:t xml:space="preserve">Государственное казённое учреждение Ярославской области </w:t>
      </w:r>
      <w:r w:rsidR="00723E92" w:rsidRPr="00B57A35">
        <w:rPr>
          <w:rFonts w:ascii="Tahoma" w:eastAsia="Times New Roman" w:hAnsi="Tahoma" w:cs="Tahoma"/>
          <w:sz w:val="20"/>
          <w:szCs w:val="20"/>
          <w:lang w:eastAsia="ru-RU"/>
        </w:rPr>
        <w:t>«</w:t>
      </w:r>
      <w:r w:rsidR="00C34FE5" w:rsidRPr="00B57A35">
        <w:rPr>
          <w:rFonts w:ascii="Tahoma" w:eastAsia="Times New Roman" w:hAnsi="Tahoma" w:cs="Tahoma"/>
          <w:sz w:val="20"/>
          <w:szCs w:val="20"/>
          <w:lang w:eastAsia="ru-RU"/>
        </w:rPr>
        <w:t>Ярославская областная дорожная служба</w:t>
      </w:r>
      <w:r w:rsidR="00723E92" w:rsidRPr="00B57A35">
        <w:rPr>
          <w:rFonts w:ascii="Tahoma" w:eastAsia="Times New Roman" w:hAnsi="Tahoma" w:cs="Tahoma"/>
          <w:sz w:val="20"/>
          <w:szCs w:val="20"/>
          <w:lang w:eastAsia="ru-RU"/>
        </w:rPr>
        <w:t>»</w:t>
      </w:r>
      <w:r w:rsidR="00C34FE5" w:rsidRPr="00B57A35">
        <w:rPr>
          <w:rFonts w:ascii="Tahoma" w:eastAsia="Times New Roman" w:hAnsi="Tahoma" w:cs="Tahoma"/>
          <w:sz w:val="20"/>
          <w:szCs w:val="20"/>
          <w:lang w:eastAsia="ru-RU"/>
        </w:rPr>
        <w:t xml:space="preserve"> (ГКУ ЯО «</w:t>
      </w:r>
      <w:proofErr w:type="spellStart"/>
      <w:r w:rsidR="00C34FE5" w:rsidRPr="00B57A35">
        <w:rPr>
          <w:rFonts w:ascii="Tahoma" w:eastAsia="Times New Roman" w:hAnsi="Tahoma" w:cs="Tahoma"/>
          <w:sz w:val="20"/>
          <w:szCs w:val="20"/>
          <w:lang w:eastAsia="ru-RU"/>
        </w:rPr>
        <w:t>Ярдорслужба</w:t>
      </w:r>
      <w:proofErr w:type="spellEnd"/>
      <w:r w:rsidR="00C34FE5" w:rsidRPr="00B57A35">
        <w:rPr>
          <w:rFonts w:ascii="Tahoma" w:eastAsia="Times New Roman" w:hAnsi="Tahoma" w:cs="Tahoma"/>
          <w:sz w:val="20"/>
          <w:szCs w:val="20"/>
          <w:lang w:eastAsia="ru-RU"/>
        </w:rPr>
        <w:t>»), ОГРН</w:t>
      </w:r>
      <w:r w:rsidR="00BA2E2B" w:rsidRPr="00B57A35">
        <w:rPr>
          <w:rFonts w:ascii="Tahoma" w:eastAsia="Times New Roman" w:hAnsi="Tahoma" w:cs="Tahoma"/>
          <w:sz w:val="20"/>
          <w:szCs w:val="20"/>
          <w:lang w:eastAsia="ru-RU"/>
        </w:rPr>
        <w:t xml:space="preserve"> 1027601604469</w:t>
      </w:r>
      <w:r w:rsidR="00C34FE5" w:rsidRPr="00B57A35">
        <w:rPr>
          <w:rFonts w:ascii="Tahoma" w:eastAsia="Times New Roman" w:hAnsi="Tahoma" w:cs="Tahoma"/>
          <w:sz w:val="20"/>
          <w:szCs w:val="20"/>
          <w:lang w:eastAsia="ru-RU"/>
        </w:rPr>
        <w:t>, ИНН</w:t>
      </w:r>
      <w:r w:rsidR="00BA2E2B" w:rsidRPr="00B57A35">
        <w:rPr>
          <w:rFonts w:ascii="Tahoma" w:eastAsia="Times New Roman" w:hAnsi="Tahoma" w:cs="Tahoma"/>
          <w:sz w:val="20"/>
          <w:szCs w:val="20"/>
          <w:lang w:eastAsia="ru-RU"/>
        </w:rPr>
        <w:t xml:space="preserve"> 7627013227</w:t>
      </w:r>
      <w:r w:rsidR="00F85B67" w:rsidRPr="00B57A35">
        <w:rPr>
          <w:rFonts w:ascii="Tahoma" w:eastAsia="Times New Roman" w:hAnsi="Tahoma" w:cs="Tahoma"/>
          <w:sz w:val="20"/>
          <w:szCs w:val="20"/>
          <w:lang w:eastAsia="ru-RU"/>
        </w:rPr>
        <w:t>.</w:t>
      </w:r>
      <w:r w:rsidR="00E6553B">
        <w:rPr>
          <w:rFonts w:ascii="Tahoma" w:eastAsia="Times New Roman" w:hAnsi="Tahoma" w:cs="Tahoma"/>
          <w:sz w:val="20"/>
          <w:szCs w:val="20"/>
          <w:lang w:eastAsia="ru-RU"/>
        </w:rPr>
        <w:t xml:space="preserve"> </w:t>
      </w:r>
      <w:r w:rsidR="00BE75A9">
        <w:rPr>
          <w:rFonts w:ascii="Tahoma" w:eastAsia="Times New Roman" w:hAnsi="Tahoma" w:cs="Tahoma"/>
          <w:sz w:val="20"/>
          <w:szCs w:val="20"/>
          <w:lang w:eastAsia="ru-RU"/>
        </w:rPr>
        <w:t>Адрес</w:t>
      </w:r>
      <w:r w:rsidR="00BA2E2B" w:rsidRPr="00B57A35">
        <w:rPr>
          <w:rFonts w:ascii="Tahoma" w:eastAsia="Times New Roman" w:hAnsi="Tahoma" w:cs="Tahoma"/>
          <w:sz w:val="20"/>
          <w:szCs w:val="20"/>
          <w:lang w:eastAsia="ru-RU"/>
        </w:rPr>
        <w:t>: 150049, Ярославская область, г.</w:t>
      </w:r>
      <w:r w:rsidR="00182917" w:rsidRPr="00B57A35">
        <w:rPr>
          <w:rFonts w:ascii="Tahoma" w:eastAsia="Times New Roman" w:hAnsi="Tahoma" w:cs="Tahoma"/>
          <w:sz w:val="20"/>
          <w:szCs w:val="20"/>
          <w:lang w:eastAsia="ru-RU"/>
        </w:rPr>
        <w:t xml:space="preserve"> </w:t>
      </w:r>
      <w:r w:rsidR="00BA2E2B" w:rsidRPr="00B57A35">
        <w:rPr>
          <w:rFonts w:ascii="Tahoma" w:eastAsia="Times New Roman" w:hAnsi="Tahoma" w:cs="Tahoma"/>
          <w:sz w:val="20"/>
          <w:szCs w:val="20"/>
          <w:lang w:eastAsia="ru-RU"/>
        </w:rPr>
        <w:t>Ярославль, ул.</w:t>
      </w:r>
      <w:r w:rsidR="00182917" w:rsidRPr="00B57A35">
        <w:rPr>
          <w:rFonts w:ascii="Tahoma" w:eastAsia="Times New Roman" w:hAnsi="Tahoma" w:cs="Tahoma"/>
          <w:sz w:val="20"/>
          <w:szCs w:val="20"/>
          <w:lang w:eastAsia="ru-RU"/>
        </w:rPr>
        <w:t> </w:t>
      </w:r>
      <w:r w:rsidR="00BA2E2B" w:rsidRPr="00B57A35">
        <w:rPr>
          <w:rFonts w:ascii="Tahoma" w:eastAsia="Times New Roman" w:hAnsi="Tahoma" w:cs="Tahoma"/>
          <w:sz w:val="20"/>
          <w:szCs w:val="20"/>
          <w:lang w:eastAsia="ru-RU"/>
        </w:rPr>
        <w:t>Ухтомского, д.9.</w:t>
      </w:r>
      <w:r w:rsidR="008C7D92">
        <w:rPr>
          <w:rFonts w:ascii="Tahoma" w:eastAsia="Times New Roman" w:hAnsi="Tahoma" w:cs="Tahoma"/>
          <w:sz w:val="20"/>
          <w:szCs w:val="20"/>
          <w:lang w:eastAsia="ru-RU"/>
        </w:rPr>
        <w:t xml:space="preserve"> </w:t>
      </w:r>
      <w:r w:rsidR="00BA2E2B" w:rsidRPr="00B57A35">
        <w:rPr>
          <w:rFonts w:ascii="Tahoma" w:eastAsia="Times New Roman" w:hAnsi="Tahoma" w:cs="Tahoma"/>
          <w:sz w:val="20"/>
          <w:szCs w:val="20"/>
          <w:lang w:eastAsia="ru-RU"/>
        </w:rPr>
        <w:t xml:space="preserve">Тел. +7 (4852) 78-95-60, </w:t>
      </w:r>
      <w:r w:rsidR="00BA2E2B" w:rsidRPr="00B57A35">
        <w:rPr>
          <w:rFonts w:ascii="Tahoma" w:eastAsia="Times New Roman" w:hAnsi="Tahoma" w:cs="Tahoma"/>
          <w:sz w:val="20"/>
          <w:szCs w:val="20"/>
          <w:lang w:val="en-US" w:eastAsia="ru-RU"/>
        </w:rPr>
        <w:t>e</w:t>
      </w:r>
      <w:r w:rsidR="00BA2E2B" w:rsidRPr="00B57A35">
        <w:rPr>
          <w:rFonts w:ascii="Tahoma" w:eastAsia="Times New Roman" w:hAnsi="Tahoma" w:cs="Tahoma"/>
          <w:sz w:val="20"/>
          <w:szCs w:val="20"/>
          <w:lang w:eastAsia="ru-RU"/>
        </w:rPr>
        <w:t>-</w:t>
      </w:r>
      <w:r w:rsidR="00BA2E2B" w:rsidRPr="0004233C">
        <w:rPr>
          <w:rFonts w:ascii="Tahoma" w:eastAsia="Times New Roman" w:hAnsi="Tahoma" w:cs="Tahoma"/>
          <w:sz w:val="20"/>
          <w:szCs w:val="20"/>
          <w:lang w:val="en-US" w:eastAsia="ru-RU"/>
        </w:rPr>
        <w:t>mail</w:t>
      </w:r>
      <w:r w:rsidR="00BA2E2B" w:rsidRPr="0004233C">
        <w:rPr>
          <w:rFonts w:ascii="Tahoma" w:eastAsia="Times New Roman" w:hAnsi="Tahoma" w:cs="Tahoma"/>
          <w:sz w:val="20"/>
          <w:szCs w:val="20"/>
          <w:lang w:eastAsia="ru-RU"/>
        </w:rPr>
        <w:t xml:space="preserve">: </w:t>
      </w:r>
      <w:hyperlink r:id="rId5" w:history="1">
        <w:r w:rsidR="00AA2B8A" w:rsidRPr="0004233C">
          <w:rPr>
            <w:rStyle w:val="a6"/>
            <w:rFonts w:ascii="Tahoma" w:eastAsia="Times New Roman" w:hAnsi="Tahoma" w:cs="Tahoma"/>
            <w:color w:val="auto"/>
            <w:sz w:val="20"/>
            <w:szCs w:val="20"/>
            <w:u w:val="none"/>
            <w:lang w:val="en-US" w:eastAsia="ru-RU"/>
          </w:rPr>
          <w:t>info</w:t>
        </w:r>
        <w:r w:rsidR="00AA2B8A" w:rsidRPr="0004233C">
          <w:rPr>
            <w:rStyle w:val="a6"/>
            <w:rFonts w:ascii="Tahoma" w:eastAsia="Times New Roman" w:hAnsi="Tahoma" w:cs="Tahoma"/>
            <w:color w:val="auto"/>
            <w:sz w:val="20"/>
            <w:szCs w:val="20"/>
            <w:u w:val="none"/>
            <w:lang w:eastAsia="ru-RU"/>
          </w:rPr>
          <w:t>@</w:t>
        </w:r>
        <w:proofErr w:type="spellStart"/>
        <w:r w:rsidR="00AA2B8A" w:rsidRPr="0004233C">
          <w:rPr>
            <w:rStyle w:val="a6"/>
            <w:rFonts w:ascii="Tahoma" w:eastAsia="Times New Roman" w:hAnsi="Tahoma" w:cs="Tahoma"/>
            <w:color w:val="auto"/>
            <w:sz w:val="20"/>
            <w:szCs w:val="20"/>
            <w:u w:val="none"/>
            <w:lang w:val="en-US" w:eastAsia="ru-RU"/>
          </w:rPr>
          <w:t>yardsl</w:t>
        </w:r>
        <w:proofErr w:type="spellEnd"/>
        <w:r w:rsidR="00AA2B8A" w:rsidRPr="0004233C">
          <w:rPr>
            <w:rStyle w:val="a6"/>
            <w:rFonts w:ascii="Tahoma" w:eastAsia="Times New Roman" w:hAnsi="Tahoma" w:cs="Tahoma"/>
            <w:color w:val="auto"/>
            <w:sz w:val="20"/>
            <w:szCs w:val="20"/>
            <w:u w:val="none"/>
            <w:lang w:eastAsia="ru-RU"/>
          </w:rPr>
          <w:t>.</w:t>
        </w:r>
        <w:proofErr w:type="spellStart"/>
        <w:r w:rsidR="00AA2B8A" w:rsidRPr="0004233C">
          <w:rPr>
            <w:rStyle w:val="a6"/>
            <w:rFonts w:ascii="Tahoma" w:eastAsia="Times New Roman" w:hAnsi="Tahoma" w:cs="Tahoma"/>
            <w:color w:val="auto"/>
            <w:sz w:val="20"/>
            <w:szCs w:val="20"/>
            <w:u w:val="none"/>
            <w:lang w:val="en-US" w:eastAsia="ru-RU"/>
          </w:rPr>
          <w:t>ru</w:t>
        </w:r>
        <w:proofErr w:type="spellEnd"/>
      </w:hyperlink>
      <w:r w:rsidR="00F85B67" w:rsidRPr="0004233C">
        <w:rPr>
          <w:rFonts w:ascii="Tahoma" w:eastAsia="Times New Roman" w:hAnsi="Tahoma" w:cs="Tahoma"/>
          <w:sz w:val="20"/>
          <w:szCs w:val="20"/>
          <w:lang w:eastAsia="ru-RU"/>
        </w:rPr>
        <w:t>.</w:t>
      </w:r>
    </w:p>
    <w:p w:rsidR="008F54AA" w:rsidRPr="00B57A35" w:rsidRDefault="00DE6CFA" w:rsidP="00132187">
      <w:pPr>
        <w:spacing w:after="0"/>
        <w:ind w:left="-993" w:right="-143" w:firstLine="567"/>
        <w:jc w:val="both"/>
        <w:rPr>
          <w:rFonts w:ascii="Tahoma" w:eastAsia="Times New Roman" w:hAnsi="Tahoma" w:cs="Tahoma"/>
          <w:sz w:val="20"/>
          <w:szCs w:val="20"/>
          <w:lang w:eastAsia="ru-RU"/>
        </w:rPr>
      </w:pPr>
      <w:r>
        <w:rPr>
          <w:rFonts w:ascii="Tahoma" w:eastAsia="Times New Roman" w:hAnsi="Tahoma" w:cs="Tahoma"/>
          <w:b/>
          <w:bCs/>
          <w:sz w:val="20"/>
          <w:szCs w:val="20"/>
          <w:lang w:eastAsia="ru-RU"/>
        </w:rPr>
        <w:t>Инициатор</w:t>
      </w:r>
      <w:r w:rsidR="008F54AA" w:rsidRPr="00B57A35">
        <w:rPr>
          <w:rFonts w:ascii="Tahoma" w:eastAsia="Times New Roman" w:hAnsi="Tahoma" w:cs="Tahoma"/>
          <w:b/>
          <w:bCs/>
          <w:sz w:val="20"/>
          <w:szCs w:val="20"/>
          <w:lang w:eastAsia="ru-RU"/>
        </w:rPr>
        <w:t>:</w:t>
      </w:r>
      <w:r w:rsidR="00C34FE5" w:rsidRPr="00B57A35">
        <w:rPr>
          <w:rFonts w:ascii="Tahoma" w:eastAsia="Times New Roman" w:hAnsi="Tahoma" w:cs="Tahoma"/>
          <w:b/>
          <w:bCs/>
          <w:sz w:val="20"/>
          <w:szCs w:val="20"/>
          <w:lang w:eastAsia="ru-RU"/>
        </w:rPr>
        <w:t xml:space="preserve"> </w:t>
      </w:r>
      <w:r w:rsidR="00C34FE5" w:rsidRPr="00B57A35">
        <w:rPr>
          <w:rFonts w:ascii="Tahoma" w:eastAsia="Times New Roman" w:hAnsi="Tahoma" w:cs="Tahoma"/>
          <w:sz w:val="20"/>
          <w:szCs w:val="20"/>
          <w:lang w:eastAsia="ru-RU"/>
        </w:rPr>
        <w:t>Департамент дорожного хозяйства Ярославской области</w:t>
      </w:r>
      <w:r w:rsidR="00DE0688">
        <w:rPr>
          <w:rFonts w:ascii="Tahoma" w:eastAsia="Times New Roman" w:hAnsi="Tahoma" w:cs="Tahoma"/>
          <w:sz w:val="20"/>
          <w:szCs w:val="20"/>
          <w:lang w:eastAsia="ru-RU"/>
        </w:rPr>
        <w:t>,</w:t>
      </w:r>
      <w:r w:rsidR="00E6553B">
        <w:rPr>
          <w:rFonts w:ascii="Tahoma" w:eastAsia="Times New Roman" w:hAnsi="Tahoma" w:cs="Tahoma"/>
          <w:sz w:val="20"/>
          <w:szCs w:val="20"/>
          <w:lang w:eastAsia="ru-RU"/>
        </w:rPr>
        <w:t xml:space="preserve"> </w:t>
      </w:r>
      <w:r w:rsidR="00C34FE5" w:rsidRPr="00B57A35">
        <w:rPr>
          <w:rFonts w:ascii="Tahoma" w:eastAsia="Times New Roman" w:hAnsi="Tahoma" w:cs="Tahoma"/>
          <w:sz w:val="20"/>
          <w:szCs w:val="20"/>
          <w:lang w:eastAsia="ru-RU"/>
        </w:rPr>
        <w:t>ОГРН</w:t>
      </w:r>
      <w:r w:rsidR="00BA2E2B" w:rsidRPr="00B57A35">
        <w:rPr>
          <w:rFonts w:ascii="Tahoma" w:eastAsia="Times New Roman" w:hAnsi="Tahoma" w:cs="Tahoma"/>
          <w:sz w:val="20"/>
          <w:szCs w:val="20"/>
          <w:lang w:eastAsia="ru-RU"/>
        </w:rPr>
        <w:t xml:space="preserve"> 1187627010735</w:t>
      </w:r>
      <w:r w:rsidR="00C34FE5" w:rsidRPr="00B57A35">
        <w:rPr>
          <w:rFonts w:ascii="Tahoma" w:eastAsia="Times New Roman" w:hAnsi="Tahoma" w:cs="Tahoma"/>
          <w:sz w:val="20"/>
          <w:szCs w:val="20"/>
          <w:lang w:eastAsia="ru-RU"/>
        </w:rPr>
        <w:t>, ИНН</w:t>
      </w:r>
      <w:r w:rsidR="00BA2E2B" w:rsidRPr="00B57A35">
        <w:rPr>
          <w:rFonts w:ascii="Tahoma" w:eastAsia="Times New Roman" w:hAnsi="Tahoma" w:cs="Tahoma"/>
          <w:sz w:val="20"/>
          <w:szCs w:val="20"/>
          <w:lang w:eastAsia="ru-RU"/>
        </w:rPr>
        <w:t xml:space="preserve"> 7604341976</w:t>
      </w:r>
      <w:r w:rsidR="00F85B67" w:rsidRPr="00B57A35">
        <w:rPr>
          <w:rFonts w:ascii="Tahoma" w:eastAsia="Times New Roman" w:hAnsi="Tahoma" w:cs="Tahoma"/>
          <w:sz w:val="20"/>
          <w:szCs w:val="20"/>
          <w:lang w:eastAsia="ru-RU"/>
        </w:rPr>
        <w:t>.</w:t>
      </w:r>
      <w:r w:rsidR="00E6553B">
        <w:rPr>
          <w:rFonts w:ascii="Tahoma" w:eastAsia="Times New Roman" w:hAnsi="Tahoma" w:cs="Tahoma"/>
          <w:sz w:val="20"/>
          <w:szCs w:val="20"/>
          <w:lang w:eastAsia="ru-RU"/>
        </w:rPr>
        <w:t xml:space="preserve"> </w:t>
      </w:r>
      <w:r w:rsidR="00BE75A9">
        <w:rPr>
          <w:rFonts w:ascii="Tahoma" w:eastAsia="Times New Roman" w:hAnsi="Tahoma" w:cs="Tahoma"/>
          <w:sz w:val="20"/>
          <w:szCs w:val="20"/>
          <w:lang w:eastAsia="ru-RU"/>
        </w:rPr>
        <w:t>Адрес</w:t>
      </w:r>
      <w:r w:rsidR="00BA2E2B" w:rsidRPr="00B57A35">
        <w:rPr>
          <w:rFonts w:ascii="Tahoma" w:eastAsia="Times New Roman" w:hAnsi="Tahoma" w:cs="Tahoma"/>
          <w:sz w:val="20"/>
          <w:szCs w:val="20"/>
          <w:lang w:eastAsia="ru-RU"/>
        </w:rPr>
        <w:t>: 150000, Ярославль, ул. Чайковского, 42а</w:t>
      </w:r>
      <w:r w:rsidR="008C7D92">
        <w:rPr>
          <w:rFonts w:ascii="Tahoma" w:eastAsia="Times New Roman" w:hAnsi="Tahoma" w:cs="Tahoma"/>
          <w:sz w:val="20"/>
          <w:szCs w:val="20"/>
          <w:lang w:eastAsia="ru-RU"/>
        </w:rPr>
        <w:t xml:space="preserve">. </w:t>
      </w:r>
      <w:r w:rsidR="00DE0688">
        <w:rPr>
          <w:rFonts w:ascii="Tahoma" w:eastAsia="Times New Roman" w:hAnsi="Tahoma" w:cs="Tahoma"/>
          <w:sz w:val="20"/>
          <w:szCs w:val="20"/>
          <w:lang w:eastAsia="ru-RU"/>
        </w:rPr>
        <w:t>Телефон</w:t>
      </w:r>
      <w:r w:rsidR="00BA2E2B" w:rsidRPr="00B57A35">
        <w:rPr>
          <w:rFonts w:ascii="Tahoma" w:eastAsia="Times New Roman" w:hAnsi="Tahoma" w:cs="Tahoma"/>
          <w:sz w:val="20"/>
          <w:szCs w:val="20"/>
          <w:lang w:eastAsia="ru-RU"/>
        </w:rPr>
        <w:t xml:space="preserve">: (4852) 78-63-97, </w:t>
      </w:r>
      <w:r w:rsidR="008C7D92">
        <w:rPr>
          <w:rFonts w:ascii="Tahoma" w:eastAsia="Times New Roman" w:hAnsi="Tahoma" w:cs="Tahoma"/>
          <w:sz w:val="20"/>
          <w:szCs w:val="20"/>
          <w:lang w:val="en-US" w:eastAsia="ru-RU"/>
        </w:rPr>
        <w:t>e</w:t>
      </w:r>
      <w:r w:rsidR="00BA2E2B" w:rsidRPr="00B57A35">
        <w:rPr>
          <w:rFonts w:ascii="Tahoma" w:eastAsia="Times New Roman" w:hAnsi="Tahoma" w:cs="Tahoma"/>
          <w:sz w:val="20"/>
          <w:szCs w:val="20"/>
          <w:lang w:eastAsia="ru-RU"/>
        </w:rPr>
        <w:t>-</w:t>
      </w:r>
      <w:proofErr w:type="spellStart"/>
      <w:r w:rsidR="00BA2E2B" w:rsidRPr="00B57A35">
        <w:rPr>
          <w:rFonts w:ascii="Tahoma" w:eastAsia="Times New Roman" w:hAnsi="Tahoma" w:cs="Tahoma"/>
          <w:sz w:val="20"/>
          <w:szCs w:val="20"/>
          <w:lang w:eastAsia="ru-RU"/>
        </w:rPr>
        <w:t>mail</w:t>
      </w:r>
      <w:proofErr w:type="spellEnd"/>
      <w:r w:rsidR="00BA2E2B" w:rsidRPr="00B57A35">
        <w:rPr>
          <w:rFonts w:ascii="Tahoma" w:eastAsia="Times New Roman" w:hAnsi="Tahoma" w:cs="Tahoma"/>
          <w:sz w:val="20"/>
          <w:szCs w:val="20"/>
          <w:lang w:eastAsia="ru-RU"/>
        </w:rPr>
        <w:t>:</w:t>
      </w:r>
      <w:r w:rsidR="00BB5DE5" w:rsidRPr="00B57A35">
        <w:rPr>
          <w:rFonts w:ascii="Tahoma" w:eastAsia="Times New Roman" w:hAnsi="Tahoma" w:cs="Tahoma"/>
          <w:sz w:val="20"/>
          <w:szCs w:val="20"/>
          <w:lang w:eastAsia="ru-RU"/>
        </w:rPr>
        <w:t> </w:t>
      </w:r>
      <w:hyperlink r:id="rId6" w:history="1">
        <w:r w:rsidR="00BB5DE5" w:rsidRPr="00B57A35">
          <w:rPr>
            <w:rStyle w:val="a6"/>
            <w:rFonts w:ascii="Tahoma" w:eastAsia="Times New Roman" w:hAnsi="Tahoma" w:cs="Tahoma"/>
            <w:color w:val="auto"/>
            <w:sz w:val="20"/>
            <w:szCs w:val="20"/>
            <w:u w:val="none"/>
            <w:lang w:eastAsia="ru-RU"/>
          </w:rPr>
          <w:t>ddh@yarregion.ru</w:t>
        </w:r>
      </w:hyperlink>
      <w:r w:rsidR="00BA2E2B" w:rsidRPr="00B57A35">
        <w:rPr>
          <w:rFonts w:ascii="Tahoma" w:eastAsia="Times New Roman" w:hAnsi="Tahoma" w:cs="Tahoma"/>
          <w:sz w:val="20"/>
          <w:szCs w:val="20"/>
          <w:lang w:eastAsia="ru-RU"/>
        </w:rPr>
        <w:t>.</w:t>
      </w:r>
    </w:p>
    <w:p w:rsidR="006A4EE5" w:rsidRPr="00E6553B" w:rsidRDefault="008C7D92" w:rsidP="00132187">
      <w:pPr>
        <w:spacing w:after="0"/>
        <w:ind w:left="-993" w:right="-143" w:firstLine="567"/>
        <w:jc w:val="both"/>
        <w:rPr>
          <w:rFonts w:ascii="Tahoma" w:eastAsia="Times New Roman" w:hAnsi="Tahoma" w:cs="Tahoma"/>
          <w:sz w:val="20"/>
          <w:szCs w:val="20"/>
          <w:lang w:eastAsia="ru-RU"/>
        </w:rPr>
      </w:pPr>
      <w:r>
        <w:rPr>
          <w:rFonts w:ascii="Tahoma" w:eastAsia="Times New Roman" w:hAnsi="Tahoma" w:cs="Tahoma"/>
          <w:b/>
          <w:bCs/>
          <w:sz w:val="20"/>
          <w:szCs w:val="20"/>
          <w:lang w:eastAsia="ru-RU"/>
        </w:rPr>
        <w:t>Исполнитель</w:t>
      </w:r>
      <w:r w:rsidR="006A4EE5" w:rsidRPr="00B57A35">
        <w:rPr>
          <w:rFonts w:ascii="Tahoma" w:eastAsia="Times New Roman" w:hAnsi="Tahoma" w:cs="Tahoma"/>
          <w:b/>
          <w:bCs/>
          <w:sz w:val="20"/>
          <w:szCs w:val="20"/>
          <w:lang w:eastAsia="ru-RU"/>
        </w:rPr>
        <w:t xml:space="preserve">: </w:t>
      </w:r>
      <w:r w:rsidR="008F54AA" w:rsidRPr="00B57A35">
        <w:rPr>
          <w:rFonts w:ascii="Tahoma" w:eastAsia="Times New Roman" w:hAnsi="Tahoma" w:cs="Tahoma"/>
          <w:sz w:val="20"/>
          <w:szCs w:val="20"/>
          <w:lang w:eastAsia="ru-RU"/>
        </w:rPr>
        <w:t>Общество с ограниченной ответственностью «Стратегия ЭКО» (ООО «Стратегия ЭКО»)</w:t>
      </w:r>
      <w:r w:rsidR="00DE0688">
        <w:rPr>
          <w:rFonts w:ascii="Tahoma" w:eastAsia="Times New Roman" w:hAnsi="Tahoma" w:cs="Tahoma"/>
          <w:sz w:val="20"/>
          <w:szCs w:val="20"/>
          <w:lang w:eastAsia="ru-RU"/>
        </w:rPr>
        <w:t>,</w:t>
      </w:r>
      <w:r w:rsidR="00E6553B">
        <w:rPr>
          <w:rFonts w:ascii="Tahoma" w:eastAsia="Times New Roman" w:hAnsi="Tahoma" w:cs="Tahoma"/>
          <w:sz w:val="20"/>
          <w:szCs w:val="20"/>
          <w:lang w:eastAsia="ru-RU"/>
        </w:rPr>
        <w:t xml:space="preserve"> </w:t>
      </w:r>
      <w:r w:rsidR="000370CA" w:rsidRPr="00B57A35">
        <w:rPr>
          <w:rFonts w:ascii="Tahoma" w:eastAsia="Times New Roman" w:hAnsi="Tahoma" w:cs="Tahoma"/>
          <w:sz w:val="20"/>
          <w:szCs w:val="20"/>
          <w:lang w:eastAsia="ru-RU"/>
        </w:rPr>
        <w:t>ОГРН</w:t>
      </w:r>
      <w:r w:rsidR="00F85B67" w:rsidRPr="00B57A35">
        <w:rPr>
          <w:rFonts w:ascii="Tahoma" w:eastAsia="Times New Roman" w:hAnsi="Tahoma" w:cs="Tahoma"/>
          <w:sz w:val="20"/>
          <w:szCs w:val="20"/>
          <w:lang w:eastAsia="ru-RU"/>
        </w:rPr>
        <w:t xml:space="preserve"> 1167746287940</w:t>
      </w:r>
      <w:r w:rsidR="000370CA" w:rsidRPr="00B57A35">
        <w:rPr>
          <w:rFonts w:ascii="Tahoma" w:eastAsia="Times New Roman" w:hAnsi="Tahoma" w:cs="Tahoma"/>
          <w:sz w:val="20"/>
          <w:szCs w:val="20"/>
          <w:lang w:eastAsia="ru-RU"/>
        </w:rPr>
        <w:t>, ИНН</w:t>
      </w:r>
      <w:r w:rsidR="00F85B67" w:rsidRPr="00B57A35">
        <w:rPr>
          <w:rFonts w:ascii="Tahoma" w:eastAsia="Times New Roman" w:hAnsi="Tahoma" w:cs="Tahoma"/>
          <w:sz w:val="20"/>
          <w:szCs w:val="20"/>
          <w:lang w:eastAsia="ru-RU"/>
        </w:rPr>
        <w:t xml:space="preserve"> 7728334516.</w:t>
      </w:r>
      <w:r w:rsidR="006A4EE5" w:rsidRPr="00B57A35">
        <w:rPr>
          <w:rFonts w:ascii="Tahoma" w:eastAsia="Times New Roman" w:hAnsi="Tahoma" w:cs="Tahoma"/>
          <w:sz w:val="20"/>
          <w:szCs w:val="20"/>
          <w:lang w:eastAsia="ru-RU"/>
        </w:rPr>
        <w:t xml:space="preserve"> </w:t>
      </w:r>
      <w:r w:rsidR="00BE75A9">
        <w:rPr>
          <w:rFonts w:ascii="Tahoma" w:eastAsia="Times New Roman" w:hAnsi="Tahoma" w:cs="Tahoma"/>
          <w:sz w:val="20"/>
          <w:szCs w:val="20"/>
          <w:lang w:eastAsia="ru-RU"/>
        </w:rPr>
        <w:t>Адрес</w:t>
      </w:r>
      <w:r w:rsidR="00F85B67" w:rsidRPr="00B57A35">
        <w:rPr>
          <w:rFonts w:ascii="Tahoma" w:eastAsia="Times New Roman" w:hAnsi="Tahoma" w:cs="Tahoma"/>
          <w:sz w:val="20"/>
          <w:szCs w:val="20"/>
          <w:lang w:eastAsia="ru-RU"/>
        </w:rPr>
        <w:t>: 117342, г. Москва, ул. Бутлерова, д. 17б, помещение IX, комната 58.</w:t>
      </w:r>
      <w:r>
        <w:rPr>
          <w:rFonts w:ascii="Tahoma" w:eastAsia="Times New Roman" w:hAnsi="Tahoma" w:cs="Tahoma"/>
          <w:sz w:val="20"/>
          <w:szCs w:val="20"/>
          <w:lang w:eastAsia="ru-RU"/>
        </w:rPr>
        <w:t xml:space="preserve"> </w:t>
      </w:r>
      <w:r w:rsidR="00F85B67" w:rsidRPr="00B57A35">
        <w:rPr>
          <w:rFonts w:ascii="Tahoma" w:eastAsia="Times New Roman" w:hAnsi="Tahoma" w:cs="Tahoma"/>
          <w:sz w:val="20"/>
          <w:szCs w:val="20"/>
          <w:lang w:eastAsia="ru-RU"/>
        </w:rPr>
        <w:t>Тел</w:t>
      </w:r>
      <w:r w:rsidR="00F85B67" w:rsidRPr="00E6553B">
        <w:rPr>
          <w:rFonts w:ascii="Tahoma" w:eastAsia="Times New Roman" w:hAnsi="Tahoma" w:cs="Tahoma"/>
          <w:sz w:val="20"/>
          <w:szCs w:val="20"/>
          <w:lang w:eastAsia="ru-RU"/>
        </w:rPr>
        <w:t xml:space="preserve">. </w:t>
      </w:r>
      <w:r w:rsidR="003948B8">
        <w:rPr>
          <w:rFonts w:ascii="Tahoma" w:eastAsia="Times New Roman" w:hAnsi="Tahoma" w:cs="Tahoma"/>
          <w:sz w:val="20"/>
          <w:szCs w:val="20"/>
          <w:lang w:eastAsia="ru-RU"/>
        </w:rPr>
        <w:t>+7</w:t>
      </w:r>
      <w:r w:rsidR="003948B8" w:rsidRPr="003948B8">
        <w:rPr>
          <w:rFonts w:ascii="Tahoma" w:eastAsia="Times New Roman" w:hAnsi="Tahoma" w:cs="Tahoma"/>
          <w:sz w:val="20"/>
          <w:szCs w:val="20"/>
          <w:lang w:eastAsia="ru-RU"/>
        </w:rPr>
        <w:t xml:space="preserve"> </w:t>
      </w:r>
      <w:r w:rsidR="003948B8">
        <w:rPr>
          <w:rFonts w:ascii="Tahoma" w:eastAsia="Times New Roman" w:hAnsi="Tahoma" w:cs="Tahoma"/>
          <w:sz w:val="20"/>
          <w:szCs w:val="20"/>
          <w:lang w:eastAsia="ru-RU"/>
        </w:rPr>
        <w:t>(</w:t>
      </w:r>
      <w:r w:rsidR="003948B8" w:rsidRPr="003948B8">
        <w:rPr>
          <w:rFonts w:ascii="Tahoma" w:eastAsia="Times New Roman" w:hAnsi="Tahoma" w:cs="Tahoma"/>
          <w:sz w:val="20"/>
          <w:szCs w:val="20"/>
          <w:lang w:eastAsia="ru-RU"/>
        </w:rPr>
        <w:t>9687</w:t>
      </w:r>
      <w:r w:rsidR="003948B8">
        <w:rPr>
          <w:rFonts w:ascii="Tahoma" w:eastAsia="Times New Roman" w:hAnsi="Tahoma" w:cs="Tahoma"/>
          <w:sz w:val="20"/>
          <w:szCs w:val="20"/>
          <w:lang w:eastAsia="ru-RU"/>
        </w:rPr>
        <w:t>) 97-</w:t>
      </w:r>
      <w:r w:rsidR="003948B8" w:rsidRPr="003948B8">
        <w:rPr>
          <w:rFonts w:ascii="Tahoma" w:eastAsia="Times New Roman" w:hAnsi="Tahoma" w:cs="Tahoma"/>
          <w:sz w:val="20"/>
          <w:szCs w:val="20"/>
          <w:lang w:eastAsia="ru-RU"/>
        </w:rPr>
        <w:t>31</w:t>
      </w:r>
      <w:r w:rsidR="003948B8">
        <w:rPr>
          <w:rFonts w:ascii="Tahoma" w:eastAsia="Times New Roman" w:hAnsi="Tahoma" w:cs="Tahoma"/>
          <w:sz w:val="20"/>
          <w:szCs w:val="20"/>
          <w:lang w:eastAsia="ru-RU"/>
        </w:rPr>
        <w:t>-</w:t>
      </w:r>
      <w:r w:rsidR="003948B8" w:rsidRPr="003948B8">
        <w:rPr>
          <w:rFonts w:ascii="Tahoma" w:eastAsia="Times New Roman" w:hAnsi="Tahoma" w:cs="Tahoma"/>
          <w:sz w:val="20"/>
          <w:szCs w:val="20"/>
          <w:lang w:eastAsia="ru-RU"/>
        </w:rPr>
        <w:t xml:space="preserve">84, </w:t>
      </w:r>
      <w:r w:rsidR="00F85B67" w:rsidRPr="00B57A35">
        <w:rPr>
          <w:rFonts w:ascii="Tahoma" w:eastAsia="Times New Roman" w:hAnsi="Tahoma" w:cs="Tahoma"/>
          <w:sz w:val="20"/>
          <w:szCs w:val="20"/>
          <w:lang w:val="en-US" w:eastAsia="ru-RU"/>
        </w:rPr>
        <w:t>e</w:t>
      </w:r>
      <w:r w:rsidR="00F85B67" w:rsidRPr="00E6553B">
        <w:rPr>
          <w:rFonts w:ascii="Tahoma" w:eastAsia="Times New Roman" w:hAnsi="Tahoma" w:cs="Tahoma"/>
          <w:sz w:val="20"/>
          <w:szCs w:val="20"/>
          <w:lang w:eastAsia="ru-RU"/>
        </w:rPr>
        <w:t>-</w:t>
      </w:r>
      <w:r w:rsidR="00F85B67" w:rsidRPr="00B57A35">
        <w:rPr>
          <w:rFonts w:ascii="Tahoma" w:eastAsia="Times New Roman" w:hAnsi="Tahoma" w:cs="Tahoma"/>
          <w:sz w:val="20"/>
          <w:szCs w:val="20"/>
          <w:lang w:val="en-US" w:eastAsia="ru-RU"/>
        </w:rPr>
        <w:t>mail</w:t>
      </w:r>
      <w:r w:rsidR="00F85B67" w:rsidRPr="00E6553B">
        <w:rPr>
          <w:rFonts w:ascii="Tahoma" w:eastAsia="Times New Roman" w:hAnsi="Tahoma" w:cs="Tahoma"/>
          <w:sz w:val="20"/>
          <w:szCs w:val="20"/>
          <w:lang w:eastAsia="ru-RU"/>
        </w:rPr>
        <w:t xml:space="preserve">: </w:t>
      </w:r>
      <w:hyperlink r:id="rId7" w:tooltip="mailto:INFO@STRATEGY-ECO.RU" w:history="1">
        <w:r w:rsidR="00F85B67" w:rsidRPr="00B57A35">
          <w:rPr>
            <w:rFonts w:ascii="Tahoma" w:eastAsia="Times New Roman" w:hAnsi="Tahoma" w:cs="Tahoma"/>
            <w:sz w:val="20"/>
            <w:szCs w:val="20"/>
            <w:lang w:val="en-US" w:eastAsia="ru-RU"/>
          </w:rPr>
          <w:t>info</w:t>
        </w:r>
        <w:r w:rsidR="00F85B67" w:rsidRPr="00E6553B">
          <w:rPr>
            <w:rFonts w:ascii="Tahoma" w:eastAsia="Times New Roman" w:hAnsi="Tahoma" w:cs="Tahoma"/>
            <w:sz w:val="20"/>
            <w:szCs w:val="20"/>
            <w:lang w:eastAsia="ru-RU"/>
          </w:rPr>
          <w:t>@</w:t>
        </w:r>
        <w:r w:rsidR="00F85B67" w:rsidRPr="00B57A35">
          <w:rPr>
            <w:rFonts w:ascii="Tahoma" w:eastAsia="Times New Roman" w:hAnsi="Tahoma" w:cs="Tahoma"/>
            <w:sz w:val="20"/>
            <w:szCs w:val="20"/>
            <w:lang w:val="en-US" w:eastAsia="ru-RU"/>
          </w:rPr>
          <w:t>strategy</w:t>
        </w:r>
        <w:r w:rsidR="00F85B67" w:rsidRPr="00E6553B">
          <w:rPr>
            <w:rFonts w:ascii="Tahoma" w:eastAsia="Times New Roman" w:hAnsi="Tahoma" w:cs="Tahoma"/>
            <w:sz w:val="20"/>
            <w:szCs w:val="20"/>
            <w:lang w:eastAsia="ru-RU"/>
          </w:rPr>
          <w:t>-</w:t>
        </w:r>
        <w:r w:rsidR="00F85B67" w:rsidRPr="00B57A35">
          <w:rPr>
            <w:rFonts w:ascii="Tahoma" w:eastAsia="Times New Roman" w:hAnsi="Tahoma" w:cs="Tahoma"/>
            <w:sz w:val="20"/>
            <w:szCs w:val="20"/>
            <w:lang w:val="en-US" w:eastAsia="ru-RU"/>
          </w:rPr>
          <w:t>eco</w:t>
        </w:r>
        <w:r w:rsidR="00F85B67" w:rsidRPr="00E6553B">
          <w:rPr>
            <w:rFonts w:ascii="Tahoma" w:eastAsia="Times New Roman" w:hAnsi="Tahoma" w:cs="Tahoma"/>
            <w:sz w:val="20"/>
            <w:szCs w:val="20"/>
            <w:lang w:eastAsia="ru-RU"/>
          </w:rPr>
          <w:t>.</w:t>
        </w:r>
        <w:proofErr w:type="spellStart"/>
        <w:r w:rsidR="00F85B67" w:rsidRPr="00B57A35">
          <w:rPr>
            <w:rFonts w:ascii="Tahoma" w:eastAsia="Times New Roman" w:hAnsi="Tahoma" w:cs="Tahoma"/>
            <w:sz w:val="20"/>
            <w:szCs w:val="20"/>
            <w:lang w:val="en-US" w:eastAsia="ru-RU"/>
          </w:rPr>
          <w:t>ru</w:t>
        </w:r>
        <w:proofErr w:type="spellEnd"/>
      </w:hyperlink>
      <w:r w:rsidR="00DE0688" w:rsidRPr="00E6553B">
        <w:rPr>
          <w:rFonts w:ascii="Tahoma" w:eastAsia="Times New Roman" w:hAnsi="Tahoma" w:cs="Tahoma"/>
          <w:sz w:val="20"/>
          <w:szCs w:val="20"/>
          <w:lang w:eastAsia="ru-RU"/>
        </w:rPr>
        <w:t>.</w:t>
      </w:r>
    </w:p>
    <w:p w:rsidR="007260EA" w:rsidRDefault="007260EA" w:rsidP="00132187">
      <w:pPr>
        <w:pStyle w:val="a3"/>
        <w:shd w:val="clear" w:color="auto" w:fill="FFFFFF"/>
        <w:spacing w:before="0" w:beforeAutospacing="0" w:after="0" w:afterAutospacing="0"/>
        <w:ind w:left="-993" w:right="-143" w:firstLine="567"/>
        <w:jc w:val="both"/>
        <w:rPr>
          <w:rFonts w:ascii="Tahoma" w:hAnsi="Tahoma" w:cs="Tahoma"/>
          <w:sz w:val="20"/>
          <w:szCs w:val="20"/>
        </w:rPr>
      </w:pPr>
      <w:r w:rsidRPr="00B57A35">
        <w:rPr>
          <w:rFonts w:ascii="Tahoma" w:hAnsi="Tahoma" w:cs="Tahoma"/>
          <w:b/>
          <w:bCs/>
          <w:sz w:val="20"/>
          <w:szCs w:val="20"/>
        </w:rPr>
        <w:t>Орган, ответственный за орган</w:t>
      </w:r>
      <w:r w:rsidR="004A1A15">
        <w:rPr>
          <w:rFonts w:ascii="Tahoma" w:hAnsi="Tahoma" w:cs="Tahoma"/>
          <w:b/>
          <w:bCs/>
          <w:sz w:val="20"/>
          <w:szCs w:val="20"/>
        </w:rPr>
        <w:t>изацию общественного обсуждения:</w:t>
      </w:r>
      <w:r w:rsidR="00E6553B">
        <w:rPr>
          <w:rFonts w:ascii="Tahoma" w:hAnsi="Tahoma" w:cs="Tahoma"/>
          <w:b/>
          <w:bCs/>
          <w:sz w:val="20"/>
          <w:szCs w:val="20"/>
        </w:rPr>
        <w:t xml:space="preserve"> </w:t>
      </w:r>
      <w:r w:rsidR="00BE75A9">
        <w:rPr>
          <w:rFonts w:ascii="Tahoma" w:hAnsi="Tahoma" w:cs="Tahoma"/>
          <w:sz w:val="20"/>
          <w:szCs w:val="20"/>
        </w:rPr>
        <w:t>А</w:t>
      </w:r>
      <w:r w:rsidR="00BB5DE5" w:rsidRPr="00B57A35">
        <w:rPr>
          <w:rFonts w:ascii="Tahoma" w:hAnsi="Tahoma" w:cs="Tahoma"/>
          <w:sz w:val="20"/>
          <w:szCs w:val="20"/>
        </w:rPr>
        <w:t xml:space="preserve">дминистрация </w:t>
      </w:r>
      <w:r w:rsidR="001B39D1" w:rsidRPr="001B39D1">
        <w:rPr>
          <w:rFonts w:ascii="Tahoma" w:hAnsi="Tahoma" w:cs="Tahoma"/>
          <w:sz w:val="20"/>
          <w:szCs w:val="20"/>
        </w:rPr>
        <w:t xml:space="preserve">Ярославского муниципального района Ярославской области, Адрес: </w:t>
      </w:r>
      <w:r w:rsidR="006D1B6B" w:rsidRPr="006D1B6B">
        <w:rPr>
          <w:rFonts w:ascii="Tahoma" w:hAnsi="Tahoma" w:cs="Tahoma"/>
          <w:sz w:val="20"/>
          <w:szCs w:val="20"/>
        </w:rPr>
        <w:t>150003,</w:t>
      </w:r>
      <w:r w:rsidR="006D1B6B" w:rsidRPr="001B39D1">
        <w:rPr>
          <w:rFonts w:ascii="Tahoma" w:hAnsi="Tahoma" w:cs="Tahoma"/>
          <w:sz w:val="20"/>
          <w:szCs w:val="20"/>
        </w:rPr>
        <w:t xml:space="preserve"> </w:t>
      </w:r>
      <w:r w:rsidR="001B39D1" w:rsidRPr="001B39D1">
        <w:rPr>
          <w:rFonts w:ascii="Tahoma" w:hAnsi="Tahoma" w:cs="Tahoma"/>
          <w:sz w:val="20"/>
          <w:szCs w:val="20"/>
        </w:rPr>
        <w:t>г. Ярославль, ул. Зои Космодемьянской, 10а; тел. +7 (4852) 72-13-19; e-</w:t>
      </w:r>
      <w:proofErr w:type="spellStart"/>
      <w:r w:rsidR="001B39D1" w:rsidRPr="001B39D1">
        <w:rPr>
          <w:rFonts w:ascii="Tahoma" w:hAnsi="Tahoma" w:cs="Tahoma"/>
          <w:sz w:val="20"/>
          <w:szCs w:val="20"/>
        </w:rPr>
        <w:t>mail</w:t>
      </w:r>
      <w:proofErr w:type="spellEnd"/>
      <w:r w:rsidR="001B39D1" w:rsidRPr="001B39D1">
        <w:rPr>
          <w:rFonts w:ascii="Tahoma" w:hAnsi="Tahoma" w:cs="Tahoma"/>
          <w:sz w:val="20"/>
          <w:szCs w:val="20"/>
        </w:rPr>
        <w:t>: </w:t>
      </w:r>
      <w:hyperlink r:id="rId8" w:history="1">
        <w:r w:rsidR="001B39D1" w:rsidRPr="001B39D1">
          <w:rPr>
            <w:rFonts w:ascii="Tahoma" w:hAnsi="Tahoma" w:cs="Tahoma"/>
            <w:sz w:val="20"/>
            <w:szCs w:val="20"/>
          </w:rPr>
          <w:t>yarobl@yamo.adm.yar.ru</w:t>
        </w:r>
      </w:hyperlink>
      <w:r w:rsidR="00BB5DE5" w:rsidRPr="00B57A35">
        <w:rPr>
          <w:rFonts w:ascii="Tahoma" w:hAnsi="Tahoma" w:cs="Tahoma"/>
          <w:sz w:val="20"/>
          <w:szCs w:val="20"/>
        </w:rPr>
        <w:t xml:space="preserve">. </w:t>
      </w:r>
    </w:p>
    <w:p w:rsidR="00EE1B21" w:rsidRDefault="00E6553B" w:rsidP="00132187">
      <w:pPr>
        <w:pStyle w:val="a3"/>
        <w:shd w:val="clear" w:color="auto" w:fill="FFFFFF"/>
        <w:spacing w:before="0" w:beforeAutospacing="0" w:after="0" w:afterAutospacing="0"/>
        <w:ind w:left="-993" w:right="-143" w:firstLine="567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b/>
          <w:bCs/>
          <w:sz w:val="20"/>
          <w:szCs w:val="20"/>
        </w:rPr>
        <w:t xml:space="preserve">Наименование намечаемой хозяйственной деятельности: </w:t>
      </w:r>
      <w:r w:rsidR="00EE1B21" w:rsidRPr="00E067C3">
        <w:rPr>
          <w:rFonts w:ascii="Tahoma" w:hAnsi="Tahoma" w:cs="Tahoma"/>
          <w:sz w:val="20"/>
          <w:szCs w:val="20"/>
        </w:rPr>
        <w:t>выделени</w:t>
      </w:r>
      <w:r w:rsidR="00EE1B21">
        <w:rPr>
          <w:rFonts w:ascii="Tahoma" w:hAnsi="Tahoma" w:cs="Tahoma"/>
          <w:sz w:val="20"/>
          <w:szCs w:val="20"/>
        </w:rPr>
        <w:t>е</w:t>
      </w:r>
      <w:r w:rsidR="00EE1B21" w:rsidRPr="00E067C3">
        <w:rPr>
          <w:rFonts w:ascii="Tahoma" w:hAnsi="Tahoma" w:cs="Tahoma"/>
          <w:sz w:val="20"/>
          <w:szCs w:val="20"/>
        </w:rPr>
        <w:t xml:space="preserve"> зоны ограниченного хозяйственного использования</w:t>
      </w:r>
      <w:r w:rsidR="00EE1B21" w:rsidRPr="00044AB8">
        <w:rPr>
          <w:rFonts w:ascii="Tahoma" w:hAnsi="Tahoma" w:cs="Tahoma"/>
          <w:sz w:val="20"/>
          <w:szCs w:val="20"/>
        </w:rPr>
        <w:t xml:space="preserve"> </w:t>
      </w:r>
      <w:r w:rsidR="00EE1B21">
        <w:rPr>
          <w:rFonts w:ascii="Tahoma" w:hAnsi="Tahoma" w:cs="Tahoma"/>
          <w:sz w:val="20"/>
          <w:szCs w:val="20"/>
        </w:rPr>
        <w:t xml:space="preserve">по </w:t>
      </w:r>
      <w:r w:rsidR="00EE1B21" w:rsidRPr="00044AB8">
        <w:rPr>
          <w:rFonts w:ascii="Tahoma" w:hAnsi="Tahoma" w:cs="Tahoma"/>
          <w:sz w:val="20"/>
          <w:szCs w:val="20"/>
        </w:rPr>
        <w:t>проект</w:t>
      </w:r>
      <w:r w:rsidR="00EE1B21">
        <w:rPr>
          <w:rFonts w:ascii="Tahoma" w:hAnsi="Tahoma" w:cs="Tahoma"/>
          <w:sz w:val="20"/>
          <w:szCs w:val="20"/>
        </w:rPr>
        <w:t>у</w:t>
      </w:r>
      <w:r w:rsidR="00EE1B21" w:rsidRPr="00044AB8">
        <w:rPr>
          <w:rFonts w:ascii="Tahoma" w:hAnsi="Tahoma" w:cs="Tahoma"/>
          <w:sz w:val="20"/>
          <w:szCs w:val="20"/>
        </w:rPr>
        <w:t xml:space="preserve"> постановления Правительства Ярославской области «</w:t>
      </w:r>
      <w:r w:rsidR="001B39D1" w:rsidRPr="001B39D1">
        <w:rPr>
          <w:rFonts w:ascii="Tahoma" w:hAnsi="Tahoma" w:cs="Tahoma"/>
          <w:sz w:val="20"/>
          <w:szCs w:val="20"/>
        </w:rPr>
        <w:t xml:space="preserve">О выделении в государственном природном заказнике </w:t>
      </w:r>
      <w:r w:rsidR="001B39D1" w:rsidRPr="007C30BF">
        <w:rPr>
          <w:rFonts w:ascii="Tahoma" w:hAnsi="Tahoma" w:cs="Tahoma"/>
          <w:sz w:val="20"/>
          <w:szCs w:val="20"/>
        </w:rPr>
        <w:t>«</w:t>
      </w:r>
      <w:proofErr w:type="spellStart"/>
      <w:r w:rsidR="001B39D1" w:rsidRPr="007C30BF">
        <w:rPr>
          <w:rFonts w:ascii="Tahoma" w:hAnsi="Tahoma" w:cs="Tahoma"/>
          <w:sz w:val="20"/>
          <w:szCs w:val="20"/>
        </w:rPr>
        <w:t>Козьмодемьянский</w:t>
      </w:r>
      <w:proofErr w:type="spellEnd"/>
      <w:r w:rsidR="001B39D1" w:rsidRPr="007C30BF">
        <w:rPr>
          <w:rFonts w:ascii="Tahoma" w:hAnsi="Tahoma" w:cs="Tahoma"/>
          <w:sz w:val="20"/>
          <w:szCs w:val="20"/>
        </w:rPr>
        <w:t xml:space="preserve">» зоны ограниченного хозяйственного использования и о внесении изменений в постановление Правительства области </w:t>
      </w:r>
      <w:r w:rsidR="001B39D1" w:rsidRPr="001B39D1">
        <w:rPr>
          <w:rFonts w:ascii="Tahoma" w:hAnsi="Tahoma" w:cs="Tahoma"/>
          <w:sz w:val="20"/>
          <w:szCs w:val="20"/>
        </w:rPr>
        <w:t>от 06.03.2015 № 241-п</w:t>
      </w:r>
      <w:r w:rsidR="00EE1B21" w:rsidRPr="00044AB8">
        <w:rPr>
          <w:rFonts w:ascii="Tahoma" w:hAnsi="Tahoma" w:cs="Tahoma"/>
          <w:sz w:val="20"/>
          <w:szCs w:val="20"/>
        </w:rPr>
        <w:t>»</w:t>
      </w:r>
      <w:r w:rsidR="00EE1B21">
        <w:rPr>
          <w:rFonts w:ascii="Tahoma" w:hAnsi="Tahoma" w:cs="Tahoma"/>
          <w:sz w:val="20"/>
          <w:szCs w:val="20"/>
        </w:rPr>
        <w:t>.</w:t>
      </w:r>
    </w:p>
    <w:p w:rsidR="00E6553B" w:rsidRPr="00E067C3" w:rsidRDefault="00E6553B" w:rsidP="00132187">
      <w:pPr>
        <w:pStyle w:val="a3"/>
        <w:shd w:val="clear" w:color="auto" w:fill="FFFFFF"/>
        <w:spacing w:before="0" w:beforeAutospacing="0" w:after="0" w:afterAutospacing="0"/>
        <w:ind w:left="-993" w:right="-143" w:firstLine="567"/>
        <w:jc w:val="both"/>
        <w:rPr>
          <w:rFonts w:ascii="Tahoma" w:hAnsi="Tahoma" w:cs="Tahoma"/>
          <w:sz w:val="20"/>
          <w:szCs w:val="20"/>
        </w:rPr>
      </w:pPr>
      <w:r w:rsidRPr="00E067C3">
        <w:rPr>
          <w:rFonts w:ascii="Tahoma" w:hAnsi="Tahoma" w:cs="Tahoma"/>
          <w:b/>
          <w:bCs/>
          <w:sz w:val="20"/>
          <w:szCs w:val="20"/>
        </w:rPr>
        <w:t xml:space="preserve">Цель </w:t>
      </w:r>
      <w:r>
        <w:rPr>
          <w:rFonts w:ascii="Tahoma" w:hAnsi="Tahoma" w:cs="Tahoma"/>
          <w:b/>
          <w:bCs/>
          <w:sz w:val="20"/>
          <w:szCs w:val="20"/>
        </w:rPr>
        <w:t>намечаемой хозяйственной деятельности</w:t>
      </w:r>
      <w:r w:rsidRPr="00E067C3">
        <w:rPr>
          <w:rFonts w:ascii="Tahoma" w:hAnsi="Tahoma" w:cs="Tahoma"/>
          <w:b/>
          <w:bCs/>
          <w:sz w:val="20"/>
          <w:szCs w:val="20"/>
        </w:rPr>
        <w:t>:</w:t>
      </w:r>
      <w:r w:rsidRPr="00E067C3">
        <w:rPr>
          <w:rFonts w:ascii="Tahoma" w:hAnsi="Tahoma" w:cs="Tahoma"/>
          <w:sz w:val="20"/>
          <w:szCs w:val="20"/>
        </w:rPr>
        <w:t> </w:t>
      </w:r>
      <w:r w:rsidR="006A7905" w:rsidRPr="00E067C3">
        <w:rPr>
          <w:rFonts w:ascii="Tahoma" w:hAnsi="Tahoma" w:cs="Tahoma"/>
          <w:sz w:val="20"/>
          <w:szCs w:val="20"/>
        </w:rPr>
        <w:t>выделени</w:t>
      </w:r>
      <w:r w:rsidR="006A7905">
        <w:rPr>
          <w:rFonts w:ascii="Tahoma" w:hAnsi="Tahoma" w:cs="Tahoma"/>
          <w:sz w:val="20"/>
          <w:szCs w:val="20"/>
        </w:rPr>
        <w:t>е</w:t>
      </w:r>
      <w:r w:rsidR="006A7905" w:rsidRPr="00E067C3">
        <w:rPr>
          <w:rFonts w:ascii="Tahoma" w:hAnsi="Tahoma" w:cs="Tahoma"/>
          <w:sz w:val="20"/>
          <w:szCs w:val="20"/>
        </w:rPr>
        <w:t xml:space="preserve"> зоны ограниченного хозяйственного использования в составе особо охраняемой природной территории - </w:t>
      </w:r>
      <w:r w:rsidR="001B39D1" w:rsidRPr="001B39D1">
        <w:rPr>
          <w:rFonts w:ascii="Tahoma" w:hAnsi="Tahoma" w:cs="Tahoma"/>
          <w:sz w:val="20"/>
          <w:szCs w:val="20"/>
        </w:rPr>
        <w:t>государственного природного заказника регионального значения «</w:t>
      </w:r>
      <w:proofErr w:type="spellStart"/>
      <w:r w:rsidR="001B39D1" w:rsidRPr="001B39D1">
        <w:rPr>
          <w:rFonts w:ascii="Tahoma" w:hAnsi="Tahoma" w:cs="Tahoma"/>
          <w:sz w:val="20"/>
          <w:szCs w:val="20"/>
        </w:rPr>
        <w:t>Козьмодемьянский</w:t>
      </w:r>
      <w:proofErr w:type="spellEnd"/>
      <w:r w:rsidR="001B39D1" w:rsidRPr="001B39D1">
        <w:rPr>
          <w:rFonts w:ascii="Tahoma" w:hAnsi="Tahoma" w:cs="Tahoma"/>
          <w:sz w:val="20"/>
          <w:szCs w:val="20"/>
        </w:rPr>
        <w:t>» в Ярославском муниципальном районе Ярославской области в целях осуществления мероприятий по содержанию, ремонту, капитальному ремонту и реконструкции автодороги Ярославль-Рыбинск</w:t>
      </w:r>
      <w:r w:rsidRPr="00E067C3">
        <w:rPr>
          <w:rFonts w:ascii="Tahoma" w:hAnsi="Tahoma" w:cs="Tahoma"/>
          <w:sz w:val="20"/>
          <w:szCs w:val="20"/>
        </w:rPr>
        <w:t>, с указанием разрешенных в</w:t>
      </w:r>
      <w:r w:rsidR="006A7905">
        <w:rPr>
          <w:rFonts w:ascii="Tahoma" w:hAnsi="Tahoma" w:cs="Tahoma"/>
          <w:sz w:val="20"/>
          <w:szCs w:val="20"/>
        </w:rPr>
        <w:t>идов хозяйственной деятельности</w:t>
      </w:r>
      <w:r w:rsidRPr="00E067C3">
        <w:rPr>
          <w:rFonts w:ascii="Tahoma" w:hAnsi="Tahoma" w:cs="Tahoma"/>
          <w:sz w:val="20"/>
          <w:szCs w:val="20"/>
        </w:rPr>
        <w:t>.</w:t>
      </w:r>
    </w:p>
    <w:p w:rsidR="00E6553B" w:rsidRPr="00B57A35" w:rsidRDefault="00E6553B" w:rsidP="00132187">
      <w:pPr>
        <w:pStyle w:val="a3"/>
        <w:shd w:val="clear" w:color="auto" w:fill="FFFFFF"/>
        <w:spacing w:before="0" w:beforeAutospacing="0" w:after="0" w:afterAutospacing="0"/>
        <w:ind w:left="-993" w:right="-143" w:firstLine="567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b/>
          <w:bCs/>
          <w:sz w:val="20"/>
          <w:szCs w:val="20"/>
        </w:rPr>
        <w:t>Предварительное место реализации намечаемой хозяйственной деятельности</w:t>
      </w:r>
      <w:r w:rsidRPr="00B57A35">
        <w:rPr>
          <w:rFonts w:ascii="Tahoma" w:hAnsi="Tahoma" w:cs="Tahoma"/>
          <w:b/>
          <w:bCs/>
          <w:sz w:val="20"/>
          <w:szCs w:val="20"/>
        </w:rPr>
        <w:t>: </w:t>
      </w:r>
      <w:r w:rsidR="001B39D1" w:rsidRPr="001B39D1">
        <w:rPr>
          <w:rFonts w:ascii="Tahoma" w:hAnsi="Tahoma" w:cs="Tahoma"/>
          <w:sz w:val="20"/>
          <w:szCs w:val="20"/>
        </w:rPr>
        <w:t xml:space="preserve">Ярославская область, </w:t>
      </w:r>
      <w:r w:rsidR="00DB36A0" w:rsidRPr="00DB36A0">
        <w:rPr>
          <w:rFonts w:ascii="Tahoma" w:hAnsi="Tahoma" w:cs="Tahoma"/>
          <w:sz w:val="20"/>
          <w:szCs w:val="20"/>
        </w:rPr>
        <w:t xml:space="preserve">земельные участки, занимаемые автомобильной дорогой </w:t>
      </w:r>
      <w:proofErr w:type="spellStart"/>
      <w:r w:rsidR="00DB36A0" w:rsidRPr="00DB36A0">
        <w:rPr>
          <w:rFonts w:ascii="Tahoma" w:hAnsi="Tahoma" w:cs="Tahoma"/>
          <w:sz w:val="20"/>
          <w:szCs w:val="20"/>
        </w:rPr>
        <w:t>Карачиха</w:t>
      </w:r>
      <w:proofErr w:type="spellEnd"/>
      <w:r w:rsidR="00DB36A0" w:rsidRPr="00DB36A0">
        <w:rPr>
          <w:rFonts w:ascii="Tahoma" w:hAnsi="Tahoma" w:cs="Tahoma"/>
          <w:sz w:val="20"/>
          <w:szCs w:val="20"/>
        </w:rPr>
        <w:t xml:space="preserve"> - </w:t>
      </w:r>
      <w:proofErr w:type="spellStart"/>
      <w:r w:rsidR="00DB36A0" w:rsidRPr="00DB36A0">
        <w:rPr>
          <w:rFonts w:ascii="Tahoma" w:hAnsi="Tahoma" w:cs="Tahoma"/>
          <w:sz w:val="20"/>
          <w:szCs w:val="20"/>
        </w:rPr>
        <w:t>Ширинье</w:t>
      </w:r>
      <w:proofErr w:type="spellEnd"/>
      <w:r w:rsidR="00DB36A0" w:rsidRPr="00DB36A0">
        <w:rPr>
          <w:rFonts w:ascii="Tahoma" w:hAnsi="Tahoma" w:cs="Tahoma"/>
          <w:sz w:val="20"/>
          <w:szCs w:val="20"/>
        </w:rPr>
        <w:t xml:space="preserve"> в Ярославском МР, с кадастровыми номерами 76:17:000000:73, 76:17:000000:1207</w:t>
      </w:r>
      <w:r w:rsidRPr="00B57A35">
        <w:rPr>
          <w:rFonts w:ascii="Tahoma" w:hAnsi="Tahoma" w:cs="Tahoma"/>
          <w:sz w:val="20"/>
          <w:szCs w:val="20"/>
        </w:rPr>
        <w:t>.</w:t>
      </w:r>
    </w:p>
    <w:p w:rsidR="00023884" w:rsidRPr="00B57A35" w:rsidRDefault="0026300F" w:rsidP="00132187">
      <w:pPr>
        <w:pStyle w:val="a7"/>
        <w:spacing w:after="0" w:line="276" w:lineRule="auto"/>
        <w:ind w:left="-993" w:right="-143" w:firstLine="567"/>
        <w:jc w:val="both"/>
        <w:rPr>
          <w:rFonts w:ascii="Tahoma" w:eastAsia="Times New Roman" w:hAnsi="Tahoma" w:cs="Tahoma"/>
          <w:sz w:val="20"/>
          <w:szCs w:val="20"/>
          <w:lang w:eastAsia="ru-RU"/>
        </w:rPr>
      </w:pPr>
      <w:r>
        <w:rPr>
          <w:rFonts w:ascii="Tahoma" w:eastAsia="Times New Roman" w:hAnsi="Tahoma" w:cs="Tahoma"/>
          <w:b/>
          <w:bCs/>
          <w:sz w:val="20"/>
          <w:szCs w:val="20"/>
          <w:lang w:eastAsia="ru-RU"/>
        </w:rPr>
        <w:t>Планируемые (п</w:t>
      </w:r>
      <w:r w:rsidR="00526FC2" w:rsidRPr="00B57A35">
        <w:rPr>
          <w:rFonts w:ascii="Tahoma" w:eastAsia="Times New Roman" w:hAnsi="Tahoma" w:cs="Tahoma"/>
          <w:b/>
          <w:bCs/>
          <w:sz w:val="20"/>
          <w:szCs w:val="20"/>
          <w:lang w:eastAsia="ru-RU"/>
        </w:rPr>
        <w:t>римерные</w:t>
      </w:r>
      <w:r>
        <w:rPr>
          <w:rFonts w:ascii="Tahoma" w:eastAsia="Times New Roman" w:hAnsi="Tahoma" w:cs="Tahoma"/>
          <w:b/>
          <w:bCs/>
          <w:sz w:val="20"/>
          <w:szCs w:val="20"/>
          <w:lang w:eastAsia="ru-RU"/>
        </w:rPr>
        <w:t>)</w:t>
      </w:r>
      <w:r w:rsidR="00526FC2" w:rsidRPr="00B57A35">
        <w:rPr>
          <w:rFonts w:ascii="Tahoma" w:eastAsia="Times New Roman" w:hAnsi="Tahoma" w:cs="Tahoma"/>
          <w:b/>
          <w:bCs/>
          <w:sz w:val="20"/>
          <w:szCs w:val="20"/>
          <w:lang w:eastAsia="ru-RU"/>
        </w:rPr>
        <w:t xml:space="preserve"> сроки проведения оценки воздействия на окружающую среду: </w:t>
      </w:r>
      <w:r w:rsidR="00723E92" w:rsidRPr="00B57A35">
        <w:rPr>
          <w:rFonts w:ascii="Tahoma" w:eastAsia="Times New Roman" w:hAnsi="Tahoma" w:cs="Tahoma"/>
          <w:sz w:val="20"/>
          <w:szCs w:val="20"/>
          <w:lang w:eastAsia="ru-RU"/>
        </w:rPr>
        <w:t>и</w:t>
      </w:r>
      <w:r w:rsidR="00023884" w:rsidRPr="00B57A35">
        <w:rPr>
          <w:rFonts w:ascii="Tahoma" w:eastAsia="Times New Roman" w:hAnsi="Tahoma" w:cs="Tahoma"/>
          <w:sz w:val="20"/>
          <w:szCs w:val="20"/>
          <w:lang w:eastAsia="ru-RU"/>
        </w:rPr>
        <w:t>юль 2021 – май 2022 (при наличии объективных оснований срок может быть изменен).</w:t>
      </w:r>
    </w:p>
    <w:p w:rsidR="00B45B10" w:rsidRPr="0000267E" w:rsidRDefault="0026300F" w:rsidP="00132187">
      <w:pPr>
        <w:pStyle w:val="a3"/>
        <w:shd w:val="clear" w:color="auto" w:fill="FFFFFF"/>
        <w:spacing w:before="0" w:beforeAutospacing="0" w:after="0" w:afterAutospacing="0"/>
        <w:ind w:left="-993" w:right="-143" w:firstLine="567"/>
        <w:jc w:val="both"/>
        <w:rPr>
          <w:rStyle w:val="docdata"/>
          <w:rFonts w:ascii="Tahoma" w:hAnsi="Tahoma" w:cs="Tahoma"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 xml:space="preserve">Место и сроки доступности объекта общественного обсуждения. </w:t>
      </w:r>
      <w:r w:rsidR="00B45B10">
        <w:rPr>
          <w:rFonts w:ascii="Tahoma" w:hAnsi="Tahoma" w:cs="Tahoma"/>
          <w:sz w:val="20"/>
          <w:szCs w:val="20"/>
        </w:rPr>
        <w:t>М</w:t>
      </w:r>
      <w:r w:rsidR="00B45B10" w:rsidRPr="0026300F">
        <w:rPr>
          <w:rFonts w:ascii="Tahoma" w:hAnsi="Tahoma" w:cs="Tahoma"/>
          <w:sz w:val="20"/>
          <w:szCs w:val="20"/>
        </w:rPr>
        <w:t>атериалы общественных обсуждений объекта го</w:t>
      </w:r>
      <w:r w:rsidR="00B45B10" w:rsidRPr="0000267E">
        <w:rPr>
          <w:rFonts w:ascii="Tahoma" w:hAnsi="Tahoma" w:cs="Tahoma"/>
          <w:sz w:val="20"/>
          <w:szCs w:val="20"/>
        </w:rPr>
        <w:t>сударственной экологической экспертизы регионального уровня</w:t>
      </w:r>
      <w:r w:rsidR="00F469AB" w:rsidRPr="0036346A">
        <w:rPr>
          <w:rFonts w:ascii="Tahoma" w:hAnsi="Tahoma" w:cs="Tahoma"/>
          <w:sz w:val="20"/>
          <w:szCs w:val="20"/>
        </w:rPr>
        <w:t>,</w:t>
      </w:r>
      <w:r w:rsidR="00F469AB" w:rsidRPr="0036346A">
        <w:t xml:space="preserve"> </w:t>
      </w:r>
      <w:r w:rsidR="00F469AB" w:rsidRPr="0036346A">
        <w:rPr>
          <w:rFonts w:ascii="Tahoma" w:hAnsi="Tahoma" w:cs="Tahoma"/>
          <w:sz w:val="20"/>
          <w:szCs w:val="20"/>
        </w:rPr>
        <w:t>включая предварительные материалы оценки воздействия на окружающую среду намечаемой хозяйственной деятельности, опросный лист</w:t>
      </w:r>
      <w:r w:rsidR="00B45B10" w:rsidRPr="0000267E">
        <w:rPr>
          <w:rFonts w:ascii="Tahoma" w:hAnsi="Tahoma" w:cs="Tahoma"/>
          <w:sz w:val="20"/>
          <w:szCs w:val="20"/>
        </w:rPr>
        <w:t xml:space="preserve"> размещены </w:t>
      </w:r>
      <w:r w:rsidR="00B45B10" w:rsidRPr="0000267E">
        <w:rPr>
          <w:rStyle w:val="docdata"/>
          <w:rFonts w:ascii="Tahoma" w:hAnsi="Tahoma" w:cs="Tahoma"/>
          <w:sz w:val="20"/>
          <w:szCs w:val="20"/>
        </w:rPr>
        <w:t xml:space="preserve">на официальном сайте </w:t>
      </w:r>
      <w:r w:rsidR="001B39D1" w:rsidRPr="001B39D1">
        <w:rPr>
          <w:rFonts w:ascii="Tahoma" w:hAnsi="Tahoma" w:cs="Tahoma"/>
          <w:sz w:val="20"/>
          <w:szCs w:val="20"/>
        </w:rPr>
        <w:t>Ярославского</w:t>
      </w:r>
      <w:r w:rsidR="00B45B10" w:rsidRPr="0000267E">
        <w:rPr>
          <w:rStyle w:val="docdata"/>
          <w:rFonts w:ascii="Tahoma" w:hAnsi="Tahoma" w:cs="Tahoma"/>
          <w:sz w:val="20"/>
          <w:szCs w:val="20"/>
        </w:rPr>
        <w:t xml:space="preserve"> муниципального района</w:t>
      </w:r>
      <w:r w:rsidR="00BE0CDA" w:rsidRPr="00BE0CDA">
        <w:rPr>
          <w:rStyle w:val="docdata"/>
          <w:rFonts w:ascii="Tahoma" w:hAnsi="Tahoma" w:cs="Tahoma"/>
          <w:sz w:val="20"/>
          <w:szCs w:val="20"/>
        </w:rPr>
        <w:t xml:space="preserve"> </w:t>
      </w:r>
      <w:proofErr w:type="spellStart"/>
      <w:r w:rsidR="00BE0CDA" w:rsidRPr="006D11D2">
        <w:rPr>
          <w:rStyle w:val="docdata"/>
          <w:rFonts w:ascii="Tahoma" w:hAnsi="Tahoma" w:cs="Tahoma"/>
          <w:sz w:val="20"/>
          <w:szCs w:val="20"/>
          <w:lang w:val="en-US"/>
        </w:rPr>
        <w:t>yamo</w:t>
      </w:r>
      <w:proofErr w:type="spellEnd"/>
      <w:r w:rsidR="00BE0CDA" w:rsidRPr="006D11D2">
        <w:rPr>
          <w:rStyle w:val="docdata"/>
          <w:rFonts w:ascii="Tahoma" w:hAnsi="Tahoma" w:cs="Tahoma"/>
          <w:sz w:val="20"/>
          <w:szCs w:val="20"/>
        </w:rPr>
        <w:t>.</w:t>
      </w:r>
      <w:proofErr w:type="spellStart"/>
      <w:r w:rsidR="00BE0CDA" w:rsidRPr="006D11D2">
        <w:rPr>
          <w:rStyle w:val="docdata"/>
          <w:rFonts w:ascii="Tahoma" w:hAnsi="Tahoma" w:cs="Tahoma"/>
          <w:sz w:val="20"/>
          <w:szCs w:val="20"/>
          <w:lang w:val="en-US"/>
        </w:rPr>
        <w:t>adm</w:t>
      </w:r>
      <w:proofErr w:type="spellEnd"/>
      <w:r w:rsidR="00BE0CDA" w:rsidRPr="006D11D2">
        <w:rPr>
          <w:rStyle w:val="docdata"/>
          <w:rFonts w:ascii="Tahoma" w:hAnsi="Tahoma" w:cs="Tahoma"/>
          <w:sz w:val="20"/>
          <w:szCs w:val="20"/>
        </w:rPr>
        <w:t>.</w:t>
      </w:r>
      <w:proofErr w:type="spellStart"/>
      <w:r w:rsidR="00BE0CDA" w:rsidRPr="006D11D2">
        <w:rPr>
          <w:rStyle w:val="docdata"/>
          <w:rFonts w:ascii="Tahoma" w:hAnsi="Tahoma" w:cs="Tahoma"/>
          <w:sz w:val="20"/>
          <w:szCs w:val="20"/>
          <w:lang w:val="en-US"/>
        </w:rPr>
        <w:t>yar</w:t>
      </w:r>
      <w:proofErr w:type="spellEnd"/>
      <w:r w:rsidR="00BE0CDA" w:rsidRPr="006D11D2">
        <w:rPr>
          <w:rStyle w:val="docdata"/>
          <w:rFonts w:ascii="Tahoma" w:hAnsi="Tahoma" w:cs="Tahoma"/>
          <w:sz w:val="20"/>
          <w:szCs w:val="20"/>
        </w:rPr>
        <w:t>.</w:t>
      </w:r>
      <w:proofErr w:type="spellStart"/>
      <w:r w:rsidR="00BE0CDA" w:rsidRPr="006D11D2">
        <w:rPr>
          <w:rStyle w:val="docdata"/>
          <w:rFonts w:ascii="Tahoma" w:hAnsi="Tahoma" w:cs="Tahoma"/>
          <w:sz w:val="20"/>
          <w:szCs w:val="20"/>
          <w:lang w:val="en-US"/>
        </w:rPr>
        <w:t>ru</w:t>
      </w:r>
      <w:proofErr w:type="spellEnd"/>
      <w:r w:rsidR="00BE0CDA" w:rsidRPr="006D11D2">
        <w:rPr>
          <w:rStyle w:val="docdata"/>
          <w:rFonts w:ascii="Tahoma" w:hAnsi="Tahoma" w:cs="Tahoma"/>
          <w:sz w:val="20"/>
          <w:szCs w:val="20"/>
        </w:rPr>
        <w:t xml:space="preserve"> </w:t>
      </w:r>
      <w:r w:rsidR="00BE75A9" w:rsidRPr="006D11D2">
        <w:rPr>
          <w:rStyle w:val="docdata"/>
          <w:rFonts w:ascii="Tahoma" w:hAnsi="Tahoma" w:cs="Tahoma"/>
          <w:sz w:val="20"/>
          <w:szCs w:val="20"/>
        </w:rPr>
        <w:t xml:space="preserve"> </w:t>
      </w:r>
      <w:r w:rsidR="00B45B10" w:rsidRPr="006D11D2">
        <w:rPr>
          <w:rStyle w:val="docdata"/>
          <w:rFonts w:ascii="Tahoma" w:hAnsi="Tahoma" w:cs="Tahoma"/>
          <w:sz w:val="20"/>
          <w:szCs w:val="20"/>
        </w:rPr>
        <w:t>и</w:t>
      </w:r>
      <w:r w:rsidR="00B45B10" w:rsidRPr="0000267E">
        <w:rPr>
          <w:rStyle w:val="docdata"/>
          <w:rFonts w:ascii="Tahoma" w:hAnsi="Tahoma" w:cs="Tahoma"/>
          <w:sz w:val="20"/>
          <w:szCs w:val="20"/>
        </w:rPr>
        <w:t xml:space="preserve"> доступны для ознакомления </w:t>
      </w:r>
      <w:r w:rsidR="0000267E" w:rsidRPr="0000267E">
        <w:rPr>
          <w:rStyle w:val="docdata"/>
          <w:rFonts w:ascii="Tahoma" w:hAnsi="Tahoma" w:cs="Tahoma"/>
          <w:sz w:val="20"/>
          <w:szCs w:val="20"/>
        </w:rPr>
        <w:t xml:space="preserve">с </w:t>
      </w:r>
      <w:r w:rsidR="00711677">
        <w:rPr>
          <w:rStyle w:val="docdata"/>
          <w:rFonts w:ascii="Tahoma" w:hAnsi="Tahoma" w:cs="Tahoma"/>
          <w:sz w:val="20"/>
          <w:szCs w:val="20"/>
        </w:rPr>
        <w:t>11</w:t>
      </w:r>
      <w:r w:rsidR="0000267E" w:rsidRPr="0000267E">
        <w:rPr>
          <w:rStyle w:val="docdata"/>
          <w:rFonts w:ascii="Tahoma" w:hAnsi="Tahoma" w:cs="Tahoma"/>
          <w:sz w:val="20"/>
          <w:szCs w:val="20"/>
        </w:rPr>
        <w:t xml:space="preserve"> апреля 2022 г. по </w:t>
      </w:r>
      <w:r w:rsidR="00711677">
        <w:rPr>
          <w:rStyle w:val="docdata"/>
          <w:rFonts w:ascii="Tahoma" w:hAnsi="Tahoma" w:cs="Tahoma"/>
          <w:sz w:val="20"/>
          <w:szCs w:val="20"/>
        </w:rPr>
        <w:t>23</w:t>
      </w:r>
      <w:r w:rsidR="00B45B10" w:rsidRPr="0000267E">
        <w:rPr>
          <w:rStyle w:val="docdata"/>
          <w:rFonts w:ascii="Tahoma" w:hAnsi="Tahoma" w:cs="Tahoma"/>
          <w:sz w:val="20"/>
          <w:szCs w:val="20"/>
        </w:rPr>
        <w:t xml:space="preserve"> мая 2022 г.</w:t>
      </w:r>
    </w:p>
    <w:p w:rsidR="0026300F" w:rsidRPr="0000267E" w:rsidRDefault="0026300F" w:rsidP="00132187">
      <w:pPr>
        <w:pStyle w:val="a3"/>
        <w:shd w:val="clear" w:color="auto" w:fill="FFFFFF"/>
        <w:spacing w:before="0" w:beforeAutospacing="0" w:after="0" w:afterAutospacing="0"/>
        <w:ind w:left="-993" w:right="-143" w:firstLine="567"/>
        <w:jc w:val="both"/>
        <w:rPr>
          <w:rFonts w:ascii="Tahoma" w:hAnsi="Tahoma" w:cs="Tahoma"/>
          <w:sz w:val="20"/>
          <w:szCs w:val="20"/>
        </w:rPr>
      </w:pPr>
      <w:r w:rsidRPr="0000267E">
        <w:rPr>
          <w:rFonts w:ascii="Tahoma" w:hAnsi="Tahoma" w:cs="Tahoma"/>
          <w:b/>
          <w:bCs/>
          <w:sz w:val="20"/>
          <w:szCs w:val="20"/>
        </w:rPr>
        <w:t xml:space="preserve">Форма общественных обсуждений и срок проведения общественных обсуждений. </w:t>
      </w:r>
      <w:r w:rsidRPr="0000267E">
        <w:rPr>
          <w:rFonts w:ascii="Tahoma" w:hAnsi="Tahoma" w:cs="Tahoma"/>
          <w:bCs/>
          <w:sz w:val="20"/>
          <w:szCs w:val="20"/>
        </w:rPr>
        <w:t>О</w:t>
      </w:r>
      <w:r w:rsidRPr="0000267E">
        <w:rPr>
          <w:rFonts w:ascii="Tahoma" w:hAnsi="Tahoma" w:cs="Tahoma"/>
          <w:sz w:val="20"/>
          <w:szCs w:val="20"/>
        </w:rPr>
        <w:t xml:space="preserve">бщественные обсуждения проводятся в форме опроса </w:t>
      </w:r>
      <w:r w:rsidR="0000267E" w:rsidRPr="0000267E">
        <w:rPr>
          <w:rStyle w:val="docdata"/>
          <w:rFonts w:ascii="Tahoma" w:hAnsi="Tahoma" w:cs="Tahoma"/>
          <w:sz w:val="20"/>
          <w:szCs w:val="20"/>
        </w:rPr>
        <w:t xml:space="preserve">с </w:t>
      </w:r>
      <w:r w:rsidR="00711677">
        <w:rPr>
          <w:rStyle w:val="docdata"/>
          <w:rFonts w:ascii="Tahoma" w:hAnsi="Tahoma" w:cs="Tahoma"/>
          <w:sz w:val="20"/>
          <w:szCs w:val="20"/>
        </w:rPr>
        <w:t>11</w:t>
      </w:r>
      <w:r w:rsidR="0000267E" w:rsidRPr="0000267E">
        <w:rPr>
          <w:rStyle w:val="docdata"/>
          <w:rFonts w:ascii="Tahoma" w:hAnsi="Tahoma" w:cs="Tahoma"/>
          <w:sz w:val="20"/>
          <w:szCs w:val="20"/>
        </w:rPr>
        <w:t xml:space="preserve"> апреля</w:t>
      </w:r>
      <w:r w:rsidRPr="0000267E">
        <w:rPr>
          <w:rStyle w:val="docdata"/>
          <w:rFonts w:ascii="Tahoma" w:hAnsi="Tahoma" w:cs="Tahoma"/>
          <w:sz w:val="20"/>
          <w:szCs w:val="20"/>
        </w:rPr>
        <w:t xml:space="preserve"> 2022 г. по </w:t>
      </w:r>
      <w:r w:rsidR="00711677">
        <w:rPr>
          <w:rStyle w:val="docdata"/>
          <w:rFonts w:ascii="Tahoma" w:hAnsi="Tahoma" w:cs="Tahoma"/>
          <w:sz w:val="20"/>
          <w:szCs w:val="20"/>
        </w:rPr>
        <w:t>12</w:t>
      </w:r>
      <w:r w:rsidR="0000267E" w:rsidRPr="0000267E">
        <w:rPr>
          <w:rStyle w:val="docdata"/>
          <w:rFonts w:ascii="Tahoma" w:hAnsi="Tahoma" w:cs="Tahoma"/>
          <w:sz w:val="20"/>
          <w:szCs w:val="20"/>
        </w:rPr>
        <w:t xml:space="preserve"> мая</w:t>
      </w:r>
      <w:r w:rsidRPr="0000267E">
        <w:rPr>
          <w:rStyle w:val="docdata"/>
          <w:rFonts w:ascii="Tahoma" w:hAnsi="Tahoma" w:cs="Tahoma"/>
          <w:sz w:val="20"/>
          <w:szCs w:val="20"/>
        </w:rPr>
        <w:t xml:space="preserve"> 2022 г.</w:t>
      </w:r>
      <w:r w:rsidRPr="0000267E">
        <w:rPr>
          <w:rFonts w:ascii="Tahoma" w:hAnsi="Tahoma" w:cs="Tahoma"/>
          <w:sz w:val="20"/>
          <w:szCs w:val="20"/>
        </w:rPr>
        <w:t xml:space="preserve"> Форма представления предложений и замечаний – письменная. Место размещения опросного листа – </w:t>
      </w:r>
      <w:r w:rsidRPr="0000267E">
        <w:rPr>
          <w:rStyle w:val="docdata"/>
          <w:rFonts w:ascii="Tahoma" w:hAnsi="Tahoma" w:cs="Tahoma"/>
          <w:sz w:val="20"/>
          <w:szCs w:val="20"/>
        </w:rPr>
        <w:t xml:space="preserve">официальный сайт </w:t>
      </w:r>
      <w:r w:rsidR="001B39D1" w:rsidRPr="001B39D1">
        <w:rPr>
          <w:rFonts w:ascii="Tahoma" w:hAnsi="Tahoma" w:cs="Tahoma"/>
          <w:sz w:val="20"/>
          <w:szCs w:val="20"/>
        </w:rPr>
        <w:t>Ярославского</w:t>
      </w:r>
      <w:r w:rsidR="00711677" w:rsidRPr="0000267E">
        <w:rPr>
          <w:rStyle w:val="docdata"/>
          <w:rFonts w:ascii="Tahoma" w:hAnsi="Tahoma" w:cs="Tahoma"/>
          <w:sz w:val="20"/>
          <w:szCs w:val="20"/>
        </w:rPr>
        <w:t xml:space="preserve"> муниципального района</w:t>
      </w:r>
      <w:r w:rsidR="00BE0CDA" w:rsidRPr="00BE0CDA">
        <w:rPr>
          <w:rStyle w:val="docdata"/>
          <w:rFonts w:ascii="Tahoma" w:hAnsi="Tahoma" w:cs="Tahoma"/>
          <w:sz w:val="20"/>
          <w:szCs w:val="20"/>
        </w:rPr>
        <w:t xml:space="preserve"> </w:t>
      </w:r>
      <w:proofErr w:type="spellStart"/>
      <w:r w:rsidR="00BE0CDA" w:rsidRPr="006D11D2">
        <w:rPr>
          <w:rStyle w:val="docdata"/>
          <w:rFonts w:ascii="Tahoma" w:hAnsi="Tahoma" w:cs="Tahoma"/>
          <w:sz w:val="20"/>
          <w:szCs w:val="20"/>
          <w:lang w:val="en-US"/>
        </w:rPr>
        <w:t>yamo</w:t>
      </w:r>
      <w:proofErr w:type="spellEnd"/>
      <w:r w:rsidR="00BE0CDA" w:rsidRPr="006D11D2">
        <w:rPr>
          <w:rStyle w:val="docdata"/>
          <w:rFonts w:ascii="Tahoma" w:hAnsi="Tahoma" w:cs="Tahoma"/>
          <w:sz w:val="20"/>
          <w:szCs w:val="20"/>
        </w:rPr>
        <w:t>.</w:t>
      </w:r>
      <w:proofErr w:type="spellStart"/>
      <w:r w:rsidR="00BE0CDA" w:rsidRPr="006D11D2">
        <w:rPr>
          <w:rStyle w:val="docdata"/>
          <w:rFonts w:ascii="Tahoma" w:hAnsi="Tahoma" w:cs="Tahoma"/>
          <w:sz w:val="20"/>
          <w:szCs w:val="20"/>
          <w:lang w:val="en-US"/>
        </w:rPr>
        <w:t>adm</w:t>
      </w:r>
      <w:proofErr w:type="spellEnd"/>
      <w:r w:rsidR="00BE0CDA" w:rsidRPr="006D11D2">
        <w:rPr>
          <w:rStyle w:val="docdata"/>
          <w:rFonts w:ascii="Tahoma" w:hAnsi="Tahoma" w:cs="Tahoma"/>
          <w:sz w:val="20"/>
          <w:szCs w:val="20"/>
        </w:rPr>
        <w:t>.</w:t>
      </w:r>
      <w:proofErr w:type="spellStart"/>
      <w:r w:rsidR="00BE0CDA" w:rsidRPr="006D11D2">
        <w:rPr>
          <w:rStyle w:val="docdata"/>
          <w:rFonts w:ascii="Tahoma" w:hAnsi="Tahoma" w:cs="Tahoma"/>
          <w:sz w:val="20"/>
          <w:szCs w:val="20"/>
          <w:lang w:val="en-US"/>
        </w:rPr>
        <w:t>yar</w:t>
      </w:r>
      <w:proofErr w:type="spellEnd"/>
      <w:r w:rsidRPr="006D11D2">
        <w:rPr>
          <w:rFonts w:ascii="Tahoma" w:hAnsi="Tahoma" w:cs="Tahoma"/>
          <w:sz w:val="20"/>
          <w:szCs w:val="20"/>
        </w:rPr>
        <w:t>.</w:t>
      </w:r>
      <w:proofErr w:type="spellStart"/>
      <w:r w:rsidR="00BE0CDA" w:rsidRPr="006D11D2">
        <w:rPr>
          <w:rFonts w:ascii="Tahoma" w:hAnsi="Tahoma" w:cs="Tahoma"/>
          <w:sz w:val="20"/>
          <w:szCs w:val="20"/>
          <w:lang w:val="en-US"/>
        </w:rPr>
        <w:t>ru</w:t>
      </w:r>
      <w:proofErr w:type="spellEnd"/>
      <w:r w:rsidRPr="0000267E">
        <w:rPr>
          <w:rFonts w:ascii="Tahoma" w:hAnsi="Tahoma" w:cs="Tahoma"/>
          <w:sz w:val="20"/>
          <w:szCs w:val="20"/>
        </w:rPr>
        <w:t xml:space="preserve"> </w:t>
      </w:r>
    </w:p>
    <w:p w:rsidR="003317C0" w:rsidRDefault="007260EA" w:rsidP="00132187">
      <w:pPr>
        <w:pStyle w:val="a3"/>
        <w:shd w:val="clear" w:color="auto" w:fill="FFFFFF"/>
        <w:spacing w:before="0" w:beforeAutospacing="0" w:after="0" w:afterAutospacing="0"/>
        <w:ind w:left="-993" w:right="-143" w:firstLine="567"/>
        <w:jc w:val="both"/>
        <w:rPr>
          <w:rFonts w:ascii="Tahoma" w:hAnsi="Tahoma" w:cs="Tahoma"/>
          <w:sz w:val="20"/>
          <w:szCs w:val="20"/>
        </w:rPr>
      </w:pPr>
      <w:r w:rsidRPr="0000267E">
        <w:rPr>
          <w:rFonts w:ascii="Tahoma" w:hAnsi="Tahoma" w:cs="Tahoma"/>
          <w:b/>
          <w:bCs/>
          <w:sz w:val="20"/>
          <w:szCs w:val="20"/>
        </w:rPr>
        <w:t>Направить свои замечания и предложения можно</w:t>
      </w:r>
      <w:r w:rsidR="003948B8" w:rsidRPr="0000267E">
        <w:rPr>
          <w:rFonts w:ascii="Tahoma" w:hAnsi="Tahoma" w:cs="Tahoma"/>
          <w:b/>
          <w:bCs/>
          <w:sz w:val="20"/>
          <w:szCs w:val="20"/>
        </w:rPr>
        <w:t xml:space="preserve"> </w:t>
      </w:r>
      <w:r w:rsidR="00BB39F6" w:rsidRPr="0000267E">
        <w:rPr>
          <w:rFonts w:ascii="Tahoma" w:hAnsi="Tahoma" w:cs="Tahoma"/>
          <w:b/>
          <w:bCs/>
          <w:sz w:val="20"/>
          <w:szCs w:val="20"/>
        </w:rPr>
        <w:t xml:space="preserve">в бумажном или электронном виде </w:t>
      </w:r>
      <w:r w:rsidR="0004233C" w:rsidRPr="0000267E">
        <w:rPr>
          <w:rFonts w:ascii="Tahoma" w:hAnsi="Tahoma" w:cs="Tahoma"/>
          <w:b/>
          <w:bCs/>
          <w:sz w:val="20"/>
          <w:szCs w:val="20"/>
        </w:rPr>
        <w:t xml:space="preserve">в сроки </w:t>
      </w:r>
      <w:r w:rsidR="0000267E" w:rsidRPr="0000267E">
        <w:rPr>
          <w:rFonts w:ascii="Tahoma" w:hAnsi="Tahoma" w:cs="Tahoma"/>
          <w:b/>
          <w:bCs/>
          <w:sz w:val="20"/>
          <w:szCs w:val="20"/>
        </w:rPr>
        <w:t xml:space="preserve">с </w:t>
      </w:r>
      <w:r w:rsidR="00711677">
        <w:rPr>
          <w:rFonts w:ascii="Tahoma" w:hAnsi="Tahoma" w:cs="Tahoma"/>
          <w:b/>
          <w:bCs/>
          <w:sz w:val="20"/>
          <w:szCs w:val="20"/>
        </w:rPr>
        <w:t>11</w:t>
      </w:r>
      <w:r w:rsidR="0000267E" w:rsidRPr="0000267E">
        <w:rPr>
          <w:rFonts w:ascii="Tahoma" w:hAnsi="Tahoma" w:cs="Tahoma"/>
          <w:b/>
          <w:bCs/>
          <w:sz w:val="20"/>
          <w:szCs w:val="20"/>
        </w:rPr>
        <w:t xml:space="preserve"> апреля 2022 г. по </w:t>
      </w:r>
      <w:r w:rsidR="00711677">
        <w:rPr>
          <w:rFonts w:ascii="Tahoma" w:hAnsi="Tahoma" w:cs="Tahoma"/>
          <w:b/>
          <w:bCs/>
          <w:sz w:val="20"/>
          <w:szCs w:val="20"/>
        </w:rPr>
        <w:t>23</w:t>
      </w:r>
      <w:r w:rsidR="0000267E" w:rsidRPr="0000267E">
        <w:rPr>
          <w:rFonts w:ascii="Tahoma" w:hAnsi="Tahoma" w:cs="Tahoma"/>
          <w:b/>
          <w:bCs/>
          <w:sz w:val="20"/>
          <w:szCs w:val="20"/>
        </w:rPr>
        <w:t xml:space="preserve"> мая</w:t>
      </w:r>
      <w:r w:rsidR="0004233C" w:rsidRPr="0000267E">
        <w:rPr>
          <w:rFonts w:ascii="Tahoma" w:hAnsi="Tahoma" w:cs="Tahoma"/>
          <w:b/>
          <w:bCs/>
          <w:sz w:val="20"/>
          <w:szCs w:val="20"/>
        </w:rPr>
        <w:t xml:space="preserve"> 2022 г </w:t>
      </w:r>
      <w:r w:rsidR="003948B8" w:rsidRPr="0000267E">
        <w:rPr>
          <w:rFonts w:ascii="Tahoma" w:hAnsi="Tahoma" w:cs="Tahoma"/>
          <w:b/>
          <w:bCs/>
          <w:sz w:val="20"/>
          <w:szCs w:val="20"/>
        </w:rPr>
        <w:t>(места сбора опросных листов)</w:t>
      </w:r>
      <w:r w:rsidRPr="0000267E">
        <w:rPr>
          <w:rFonts w:ascii="Tahoma" w:hAnsi="Tahoma" w:cs="Tahoma"/>
          <w:b/>
          <w:bCs/>
          <w:sz w:val="20"/>
          <w:szCs w:val="20"/>
        </w:rPr>
        <w:t>:</w:t>
      </w:r>
      <w:r w:rsidRPr="0000267E">
        <w:rPr>
          <w:rFonts w:ascii="Tahoma" w:hAnsi="Tahoma" w:cs="Tahoma"/>
          <w:sz w:val="20"/>
          <w:szCs w:val="20"/>
        </w:rPr>
        <w:t> </w:t>
      </w:r>
    </w:p>
    <w:p w:rsidR="00F469AB" w:rsidRPr="00BE0CDA" w:rsidRDefault="00F469AB" w:rsidP="00F469AB">
      <w:pPr>
        <w:spacing w:after="0"/>
        <w:ind w:left="-993" w:right="-143" w:firstLine="567"/>
        <w:jc w:val="both"/>
        <w:rPr>
          <w:rFonts w:ascii="Tahoma" w:eastAsia="Times New Roman" w:hAnsi="Tahoma" w:cs="Tahoma"/>
          <w:bCs/>
          <w:sz w:val="20"/>
          <w:szCs w:val="20"/>
          <w:lang w:eastAsia="ru-RU"/>
        </w:rPr>
      </w:pPr>
      <w:r w:rsidRPr="0036346A">
        <w:rPr>
          <w:rFonts w:ascii="Tahoma" w:eastAsia="Times New Roman" w:hAnsi="Tahoma" w:cs="Tahoma"/>
          <w:bCs/>
          <w:sz w:val="20"/>
          <w:szCs w:val="20"/>
          <w:lang w:eastAsia="ru-RU"/>
        </w:rPr>
        <w:t>- в электронном виде по адресу электронной почты</w:t>
      </w:r>
      <w:r w:rsidRPr="006D11D2">
        <w:rPr>
          <w:rFonts w:ascii="Tahoma" w:eastAsia="Times New Roman" w:hAnsi="Tahoma" w:cs="Tahoma"/>
          <w:bCs/>
          <w:sz w:val="20"/>
          <w:szCs w:val="20"/>
          <w:lang w:eastAsia="ru-RU"/>
        </w:rPr>
        <w:t>:</w:t>
      </w:r>
      <w:r w:rsidR="00711677" w:rsidRPr="006D11D2">
        <w:t xml:space="preserve"> </w:t>
      </w:r>
      <w:proofErr w:type="spellStart"/>
      <w:r w:rsidR="00BE0CDA" w:rsidRPr="006D11D2">
        <w:rPr>
          <w:lang w:val="en-US"/>
        </w:rPr>
        <w:t>ecolog</w:t>
      </w:r>
      <w:proofErr w:type="spellEnd"/>
      <w:r w:rsidR="00BE0CDA" w:rsidRPr="006D11D2">
        <w:t>.</w:t>
      </w:r>
      <w:proofErr w:type="spellStart"/>
      <w:r w:rsidR="00BE0CDA" w:rsidRPr="006D11D2">
        <w:rPr>
          <w:lang w:val="en-US"/>
        </w:rPr>
        <w:t>yamr</w:t>
      </w:r>
      <w:proofErr w:type="spellEnd"/>
      <w:r w:rsidR="00BE0CDA" w:rsidRPr="006D11D2">
        <w:t>@</w:t>
      </w:r>
      <w:r w:rsidR="00BE0CDA" w:rsidRPr="006D11D2">
        <w:rPr>
          <w:lang w:val="en-US"/>
        </w:rPr>
        <w:t>mail</w:t>
      </w:r>
      <w:r w:rsidR="00BE0CDA" w:rsidRPr="006D11D2">
        <w:t>.</w:t>
      </w:r>
      <w:proofErr w:type="spellStart"/>
      <w:r w:rsidR="00BE0CDA" w:rsidRPr="006D11D2">
        <w:rPr>
          <w:lang w:val="en-US"/>
        </w:rPr>
        <w:t>ru</w:t>
      </w:r>
      <w:proofErr w:type="spellEnd"/>
    </w:p>
    <w:p w:rsidR="00F469AB" w:rsidRPr="0036346A" w:rsidRDefault="00F469AB" w:rsidP="00F469AB">
      <w:pPr>
        <w:spacing w:after="0"/>
        <w:ind w:left="-993" w:right="-143" w:firstLine="567"/>
        <w:jc w:val="both"/>
        <w:rPr>
          <w:rFonts w:ascii="Tahoma" w:eastAsia="Times New Roman" w:hAnsi="Tahoma" w:cs="Tahoma"/>
          <w:bCs/>
          <w:sz w:val="20"/>
          <w:szCs w:val="20"/>
          <w:lang w:eastAsia="ru-RU"/>
        </w:rPr>
      </w:pPr>
      <w:r w:rsidRPr="0036346A">
        <w:rPr>
          <w:rFonts w:ascii="Tahoma" w:eastAsia="Times New Roman" w:hAnsi="Tahoma" w:cs="Tahoma"/>
          <w:bCs/>
          <w:sz w:val="20"/>
          <w:szCs w:val="20"/>
          <w:lang w:eastAsia="ru-RU"/>
        </w:rPr>
        <w:t xml:space="preserve">- в письменном виде по адресу: </w:t>
      </w:r>
      <w:r w:rsidR="006D1B6B" w:rsidRPr="006D1B6B">
        <w:rPr>
          <w:rFonts w:ascii="Tahoma" w:hAnsi="Tahoma" w:cs="Tahoma"/>
          <w:sz w:val="20"/>
          <w:szCs w:val="20"/>
        </w:rPr>
        <w:t>150003,</w:t>
      </w:r>
      <w:r w:rsidR="006D1B6B" w:rsidRPr="001B39D1">
        <w:rPr>
          <w:rFonts w:ascii="Tahoma" w:hAnsi="Tahoma" w:cs="Tahoma"/>
          <w:sz w:val="20"/>
          <w:szCs w:val="20"/>
        </w:rPr>
        <w:t xml:space="preserve"> г. Ярославль, ул. Зои Космодемьянской, 10а</w:t>
      </w:r>
      <w:r w:rsidRPr="0036346A">
        <w:rPr>
          <w:rFonts w:ascii="Tahoma" w:eastAsia="Times New Roman" w:hAnsi="Tahoma" w:cs="Tahoma"/>
          <w:bCs/>
          <w:sz w:val="20"/>
          <w:szCs w:val="20"/>
          <w:lang w:eastAsia="ru-RU"/>
        </w:rPr>
        <w:t xml:space="preserve">, </w:t>
      </w:r>
      <w:r w:rsidRPr="00B57A35">
        <w:rPr>
          <w:rFonts w:ascii="Tahoma" w:hAnsi="Tahoma" w:cs="Tahoma"/>
          <w:sz w:val="20"/>
          <w:szCs w:val="20"/>
        </w:rPr>
        <w:t xml:space="preserve">Администрация </w:t>
      </w:r>
      <w:r w:rsidR="006D1B6B" w:rsidRPr="001B39D1">
        <w:rPr>
          <w:rFonts w:ascii="Tahoma" w:hAnsi="Tahoma" w:cs="Tahoma"/>
          <w:sz w:val="20"/>
          <w:szCs w:val="20"/>
        </w:rPr>
        <w:t>Ярославского</w:t>
      </w:r>
      <w:r>
        <w:rPr>
          <w:rFonts w:ascii="Tahoma" w:hAnsi="Tahoma" w:cs="Tahoma"/>
          <w:sz w:val="20"/>
          <w:szCs w:val="20"/>
        </w:rPr>
        <w:t xml:space="preserve"> муниципального района</w:t>
      </w:r>
      <w:r w:rsidRPr="0036346A">
        <w:rPr>
          <w:rFonts w:ascii="Tahoma" w:hAnsi="Tahoma" w:cs="Tahoma"/>
          <w:sz w:val="20"/>
          <w:szCs w:val="20"/>
        </w:rPr>
        <w:t>.</w:t>
      </w:r>
    </w:p>
    <w:p w:rsidR="00F469AB" w:rsidRDefault="00F469AB" w:rsidP="00F469AB">
      <w:pPr>
        <w:spacing w:after="0"/>
        <w:ind w:left="-993" w:right="-143" w:firstLine="567"/>
        <w:jc w:val="both"/>
        <w:rPr>
          <w:rFonts w:ascii="Tahoma" w:eastAsia="Times New Roman" w:hAnsi="Tahoma" w:cs="Tahoma"/>
          <w:bCs/>
          <w:sz w:val="20"/>
          <w:szCs w:val="20"/>
          <w:lang w:eastAsia="ru-RU"/>
        </w:rPr>
      </w:pPr>
      <w:r w:rsidRPr="0036346A">
        <w:rPr>
          <w:rFonts w:ascii="Tahoma" w:eastAsia="Times New Roman" w:hAnsi="Tahoma" w:cs="Tahoma"/>
          <w:bCs/>
          <w:sz w:val="20"/>
          <w:szCs w:val="20"/>
          <w:lang w:eastAsia="ru-RU"/>
        </w:rPr>
        <w:t>Обращаем внимание, что анонимные отзывы не рассматриваются и не учитываются.</w:t>
      </w:r>
    </w:p>
    <w:p w:rsidR="00F469AB" w:rsidRPr="00F469AB" w:rsidRDefault="00F469AB" w:rsidP="00F469AB">
      <w:pPr>
        <w:pStyle w:val="a3"/>
        <w:shd w:val="clear" w:color="auto" w:fill="FFFFFF"/>
        <w:spacing w:before="0" w:beforeAutospacing="0" w:after="0" w:afterAutospacing="0"/>
        <w:ind w:left="-993" w:right="-143" w:firstLine="567"/>
        <w:jc w:val="both"/>
        <w:rPr>
          <w:rFonts w:ascii="Tahoma" w:hAnsi="Tahoma" w:cs="Tahoma"/>
          <w:b/>
          <w:bCs/>
          <w:sz w:val="20"/>
          <w:szCs w:val="20"/>
        </w:rPr>
      </w:pPr>
      <w:r w:rsidRPr="0036346A">
        <w:rPr>
          <w:rFonts w:ascii="Tahoma" w:hAnsi="Tahoma" w:cs="Tahoma"/>
          <w:b/>
          <w:bCs/>
          <w:sz w:val="20"/>
          <w:szCs w:val="20"/>
        </w:rPr>
        <w:t>Контактные данные ответственных лиц со стороны заказчика (исполнителя) и органа местного самоуправления:</w:t>
      </w:r>
    </w:p>
    <w:p w:rsidR="003317C0" w:rsidRPr="00B57A35" w:rsidRDefault="003948B8" w:rsidP="00132187">
      <w:pPr>
        <w:spacing w:after="0"/>
        <w:ind w:left="-993" w:right="-143" w:firstLine="567"/>
        <w:jc w:val="both"/>
        <w:rPr>
          <w:rFonts w:ascii="Tahoma" w:eastAsia="Times New Roman" w:hAnsi="Tahoma" w:cs="Tahoma"/>
          <w:sz w:val="20"/>
          <w:szCs w:val="20"/>
          <w:lang w:eastAsia="ru-RU"/>
        </w:rPr>
      </w:pPr>
      <w:r w:rsidRPr="0000267E">
        <w:rPr>
          <w:rFonts w:ascii="Tahoma" w:eastAsia="Times New Roman" w:hAnsi="Tahoma" w:cs="Tahoma"/>
          <w:sz w:val="20"/>
          <w:szCs w:val="20"/>
          <w:lang w:eastAsia="ru-RU"/>
        </w:rPr>
        <w:t>ГКУ ЯО «</w:t>
      </w:r>
      <w:proofErr w:type="spellStart"/>
      <w:r w:rsidRPr="0000267E">
        <w:rPr>
          <w:rFonts w:ascii="Tahoma" w:eastAsia="Times New Roman" w:hAnsi="Tahoma" w:cs="Tahoma"/>
          <w:sz w:val="20"/>
          <w:szCs w:val="20"/>
          <w:lang w:eastAsia="ru-RU"/>
        </w:rPr>
        <w:t>Ярдорслужба</w:t>
      </w:r>
      <w:proofErr w:type="spellEnd"/>
      <w:r w:rsidRPr="0000267E">
        <w:rPr>
          <w:rFonts w:ascii="Tahoma" w:eastAsia="Times New Roman" w:hAnsi="Tahoma" w:cs="Tahoma"/>
          <w:sz w:val="20"/>
          <w:szCs w:val="20"/>
          <w:lang w:eastAsia="ru-RU"/>
        </w:rPr>
        <w:t>»</w:t>
      </w:r>
      <w:r w:rsidR="00BE75A9" w:rsidRPr="0000267E">
        <w:rPr>
          <w:rFonts w:ascii="Tahoma" w:eastAsia="Times New Roman" w:hAnsi="Tahoma" w:cs="Tahoma"/>
          <w:sz w:val="20"/>
          <w:szCs w:val="20"/>
          <w:lang w:eastAsia="ru-RU"/>
        </w:rPr>
        <w:t xml:space="preserve">, </w:t>
      </w:r>
      <w:r w:rsidR="003317C0" w:rsidRPr="0000267E">
        <w:rPr>
          <w:rFonts w:ascii="Tahoma" w:eastAsia="Times New Roman" w:hAnsi="Tahoma" w:cs="Tahoma"/>
          <w:sz w:val="20"/>
          <w:szCs w:val="20"/>
          <w:lang w:eastAsia="ru-RU"/>
        </w:rPr>
        <w:t>15004</w:t>
      </w:r>
      <w:r w:rsidR="003317C0" w:rsidRPr="00B57A35">
        <w:rPr>
          <w:rFonts w:ascii="Tahoma" w:eastAsia="Times New Roman" w:hAnsi="Tahoma" w:cs="Tahoma"/>
          <w:sz w:val="20"/>
          <w:szCs w:val="20"/>
          <w:lang w:eastAsia="ru-RU"/>
        </w:rPr>
        <w:t>9, Ярославская область, г.</w:t>
      </w:r>
      <w:r w:rsidR="00BE75A9">
        <w:rPr>
          <w:rFonts w:ascii="Tahoma" w:eastAsia="Times New Roman" w:hAnsi="Tahoma" w:cs="Tahoma"/>
          <w:sz w:val="20"/>
          <w:szCs w:val="20"/>
          <w:lang w:eastAsia="ru-RU"/>
        </w:rPr>
        <w:t xml:space="preserve"> Ярославль, ул. Ухтомского, д.9</w:t>
      </w:r>
      <w:r w:rsidR="003317C0" w:rsidRPr="00B57A35">
        <w:rPr>
          <w:rFonts w:ascii="Tahoma" w:eastAsia="Times New Roman" w:hAnsi="Tahoma" w:cs="Tahoma"/>
          <w:sz w:val="20"/>
          <w:szCs w:val="20"/>
          <w:lang w:eastAsia="ru-RU"/>
        </w:rPr>
        <w:t xml:space="preserve">, </w:t>
      </w:r>
      <w:r w:rsidR="003317C0" w:rsidRPr="00B57A35">
        <w:rPr>
          <w:rFonts w:ascii="Tahoma" w:eastAsia="Times New Roman" w:hAnsi="Tahoma" w:cs="Tahoma"/>
          <w:sz w:val="20"/>
          <w:szCs w:val="20"/>
          <w:lang w:val="en-US" w:eastAsia="ru-RU"/>
        </w:rPr>
        <w:t>e</w:t>
      </w:r>
      <w:r w:rsidR="003317C0" w:rsidRPr="00B57A35">
        <w:rPr>
          <w:rFonts w:ascii="Tahoma" w:eastAsia="Times New Roman" w:hAnsi="Tahoma" w:cs="Tahoma"/>
          <w:sz w:val="20"/>
          <w:szCs w:val="20"/>
          <w:lang w:eastAsia="ru-RU"/>
        </w:rPr>
        <w:t>-</w:t>
      </w:r>
      <w:r w:rsidR="003317C0" w:rsidRPr="0004233C">
        <w:rPr>
          <w:rFonts w:ascii="Tahoma" w:eastAsia="Times New Roman" w:hAnsi="Tahoma" w:cs="Tahoma"/>
          <w:sz w:val="20"/>
          <w:szCs w:val="20"/>
          <w:lang w:val="en-US" w:eastAsia="ru-RU"/>
        </w:rPr>
        <w:t>mail</w:t>
      </w:r>
      <w:r w:rsidR="003317C0" w:rsidRPr="0004233C">
        <w:rPr>
          <w:rFonts w:ascii="Tahoma" w:eastAsia="Times New Roman" w:hAnsi="Tahoma" w:cs="Tahoma"/>
          <w:sz w:val="20"/>
          <w:szCs w:val="20"/>
          <w:lang w:eastAsia="ru-RU"/>
        </w:rPr>
        <w:t xml:space="preserve">: </w:t>
      </w:r>
      <w:hyperlink r:id="rId9" w:history="1">
        <w:r w:rsidR="006B20B9" w:rsidRPr="0004233C">
          <w:rPr>
            <w:rStyle w:val="a6"/>
            <w:rFonts w:ascii="Tahoma" w:eastAsia="Times New Roman" w:hAnsi="Tahoma" w:cs="Tahoma"/>
            <w:color w:val="auto"/>
            <w:sz w:val="20"/>
            <w:szCs w:val="20"/>
            <w:u w:val="none"/>
            <w:lang w:val="en-US" w:eastAsia="ru-RU"/>
          </w:rPr>
          <w:t>info</w:t>
        </w:r>
        <w:r w:rsidR="006B20B9" w:rsidRPr="0004233C">
          <w:rPr>
            <w:rStyle w:val="a6"/>
            <w:rFonts w:ascii="Tahoma" w:eastAsia="Times New Roman" w:hAnsi="Tahoma" w:cs="Tahoma"/>
            <w:color w:val="auto"/>
            <w:sz w:val="20"/>
            <w:szCs w:val="20"/>
            <w:u w:val="none"/>
            <w:lang w:eastAsia="ru-RU"/>
          </w:rPr>
          <w:t>@</w:t>
        </w:r>
        <w:proofErr w:type="spellStart"/>
        <w:r w:rsidR="006B20B9" w:rsidRPr="0004233C">
          <w:rPr>
            <w:rStyle w:val="a6"/>
            <w:rFonts w:ascii="Tahoma" w:eastAsia="Times New Roman" w:hAnsi="Tahoma" w:cs="Tahoma"/>
            <w:color w:val="auto"/>
            <w:sz w:val="20"/>
            <w:szCs w:val="20"/>
            <w:u w:val="none"/>
            <w:lang w:val="en-US" w:eastAsia="ru-RU"/>
          </w:rPr>
          <w:t>yardsl</w:t>
        </w:r>
        <w:proofErr w:type="spellEnd"/>
        <w:r w:rsidR="006B20B9" w:rsidRPr="0004233C">
          <w:rPr>
            <w:rStyle w:val="a6"/>
            <w:rFonts w:ascii="Tahoma" w:eastAsia="Times New Roman" w:hAnsi="Tahoma" w:cs="Tahoma"/>
            <w:color w:val="auto"/>
            <w:sz w:val="20"/>
            <w:szCs w:val="20"/>
            <w:u w:val="none"/>
            <w:lang w:eastAsia="ru-RU"/>
          </w:rPr>
          <w:t>.</w:t>
        </w:r>
        <w:proofErr w:type="spellStart"/>
        <w:r w:rsidR="006B20B9" w:rsidRPr="0004233C">
          <w:rPr>
            <w:rStyle w:val="a6"/>
            <w:rFonts w:ascii="Tahoma" w:eastAsia="Times New Roman" w:hAnsi="Tahoma" w:cs="Tahoma"/>
            <w:color w:val="auto"/>
            <w:sz w:val="20"/>
            <w:szCs w:val="20"/>
            <w:u w:val="none"/>
            <w:lang w:val="en-US" w:eastAsia="ru-RU"/>
          </w:rPr>
          <w:t>ru</w:t>
        </w:r>
        <w:proofErr w:type="spellEnd"/>
      </w:hyperlink>
      <w:r w:rsidR="003317C0" w:rsidRPr="0004233C">
        <w:rPr>
          <w:rFonts w:ascii="Tahoma" w:eastAsia="Times New Roman" w:hAnsi="Tahoma" w:cs="Tahoma"/>
          <w:sz w:val="20"/>
          <w:szCs w:val="20"/>
          <w:lang w:eastAsia="ru-RU"/>
        </w:rPr>
        <w:t>.</w:t>
      </w:r>
      <w:r w:rsidR="006B20B9" w:rsidRPr="0004233C">
        <w:rPr>
          <w:rFonts w:ascii="Tahoma" w:eastAsia="Times New Roman" w:hAnsi="Tahoma" w:cs="Tahoma"/>
          <w:sz w:val="20"/>
          <w:szCs w:val="20"/>
          <w:lang w:eastAsia="ru-RU"/>
        </w:rPr>
        <w:t xml:space="preserve"> Ответственное </w:t>
      </w:r>
      <w:r w:rsidR="006B20B9">
        <w:rPr>
          <w:rFonts w:ascii="Tahoma" w:eastAsia="Times New Roman" w:hAnsi="Tahoma" w:cs="Tahoma"/>
          <w:sz w:val="20"/>
          <w:szCs w:val="20"/>
          <w:lang w:eastAsia="ru-RU"/>
        </w:rPr>
        <w:t xml:space="preserve">лицо: </w:t>
      </w:r>
      <w:proofErr w:type="spellStart"/>
      <w:r w:rsidR="006B20B9">
        <w:rPr>
          <w:rFonts w:ascii="Tahoma" w:eastAsia="Times New Roman" w:hAnsi="Tahoma" w:cs="Tahoma"/>
          <w:sz w:val="20"/>
          <w:szCs w:val="20"/>
          <w:lang w:eastAsia="ru-RU"/>
        </w:rPr>
        <w:t>Храпова</w:t>
      </w:r>
      <w:proofErr w:type="spellEnd"/>
      <w:r w:rsidR="006B20B9">
        <w:rPr>
          <w:rFonts w:ascii="Tahoma" w:eastAsia="Times New Roman" w:hAnsi="Tahoma" w:cs="Tahoma"/>
          <w:sz w:val="20"/>
          <w:szCs w:val="20"/>
          <w:lang w:eastAsia="ru-RU"/>
        </w:rPr>
        <w:t xml:space="preserve"> Татьяна Николаевна, т</w:t>
      </w:r>
      <w:r w:rsidR="0004233C">
        <w:rPr>
          <w:rFonts w:ascii="Tahoma" w:eastAsia="Times New Roman" w:hAnsi="Tahoma" w:cs="Tahoma"/>
          <w:sz w:val="20"/>
          <w:szCs w:val="20"/>
          <w:lang w:eastAsia="ru-RU"/>
        </w:rPr>
        <w:t>ел. </w:t>
      </w:r>
      <w:r w:rsidR="006B20B9" w:rsidRPr="00B57A35">
        <w:rPr>
          <w:rFonts w:ascii="Tahoma" w:eastAsia="Times New Roman" w:hAnsi="Tahoma" w:cs="Tahoma"/>
          <w:sz w:val="20"/>
          <w:szCs w:val="20"/>
          <w:lang w:eastAsia="ru-RU"/>
        </w:rPr>
        <w:t>+7</w:t>
      </w:r>
      <w:r w:rsidR="0004233C">
        <w:rPr>
          <w:rFonts w:ascii="Tahoma" w:eastAsia="Times New Roman" w:hAnsi="Tahoma" w:cs="Tahoma"/>
          <w:sz w:val="20"/>
          <w:szCs w:val="20"/>
          <w:lang w:eastAsia="ru-RU"/>
        </w:rPr>
        <w:t> </w:t>
      </w:r>
      <w:r w:rsidR="006B20B9">
        <w:rPr>
          <w:rFonts w:ascii="Tahoma" w:eastAsia="Times New Roman" w:hAnsi="Tahoma" w:cs="Tahoma"/>
          <w:sz w:val="20"/>
          <w:szCs w:val="20"/>
          <w:lang w:eastAsia="ru-RU"/>
        </w:rPr>
        <w:t>(4852) 59-34-13.</w:t>
      </w:r>
    </w:p>
    <w:p w:rsidR="003317C0" w:rsidRPr="003948B8" w:rsidRDefault="003317C0" w:rsidP="00132187">
      <w:pPr>
        <w:spacing w:after="0"/>
        <w:ind w:left="-993" w:right="-143" w:firstLine="567"/>
        <w:jc w:val="both"/>
        <w:rPr>
          <w:rFonts w:ascii="Tahoma" w:eastAsia="Times New Roman" w:hAnsi="Tahoma" w:cs="Tahoma"/>
          <w:sz w:val="20"/>
          <w:szCs w:val="20"/>
          <w:lang w:eastAsia="ru-RU"/>
        </w:rPr>
      </w:pPr>
      <w:r w:rsidRPr="00B57A35">
        <w:rPr>
          <w:rFonts w:ascii="Tahoma" w:eastAsia="Times New Roman" w:hAnsi="Tahoma" w:cs="Tahoma"/>
          <w:sz w:val="20"/>
          <w:szCs w:val="20"/>
          <w:lang w:eastAsia="ru-RU"/>
        </w:rPr>
        <w:t>ООО</w:t>
      </w:r>
      <w:r w:rsidR="003948B8">
        <w:rPr>
          <w:rFonts w:ascii="Tahoma" w:eastAsia="Times New Roman" w:hAnsi="Tahoma" w:cs="Tahoma"/>
          <w:sz w:val="20"/>
          <w:szCs w:val="20"/>
          <w:lang w:eastAsia="ru-RU"/>
        </w:rPr>
        <w:t> </w:t>
      </w:r>
      <w:r w:rsidR="00B45B10">
        <w:rPr>
          <w:rFonts w:ascii="Tahoma" w:eastAsia="Times New Roman" w:hAnsi="Tahoma" w:cs="Tahoma"/>
          <w:sz w:val="20"/>
          <w:szCs w:val="20"/>
          <w:lang w:eastAsia="ru-RU"/>
        </w:rPr>
        <w:t>«Стратегия ЭКО»</w:t>
      </w:r>
      <w:r w:rsidR="00BE75A9">
        <w:rPr>
          <w:rFonts w:ascii="Tahoma" w:eastAsia="Times New Roman" w:hAnsi="Tahoma" w:cs="Tahoma"/>
          <w:sz w:val="20"/>
          <w:szCs w:val="20"/>
          <w:lang w:eastAsia="ru-RU"/>
        </w:rPr>
        <w:t>,</w:t>
      </w:r>
      <w:r w:rsidRPr="00B57A35">
        <w:rPr>
          <w:rFonts w:ascii="Tahoma" w:eastAsia="Times New Roman" w:hAnsi="Tahoma" w:cs="Tahoma"/>
          <w:sz w:val="20"/>
          <w:szCs w:val="20"/>
          <w:lang w:eastAsia="ru-RU"/>
        </w:rPr>
        <w:t xml:space="preserve"> 117342, г. Москва, ул. Бутлерова, д</w:t>
      </w:r>
      <w:r w:rsidR="009B58AB">
        <w:rPr>
          <w:rFonts w:ascii="Tahoma" w:eastAsia="Times New Roman" w:hAnsi="Tahoma" w:cs="Tahoma"/>
          <w:sz w:val="20"/>
          <w:szCs w:val="20"/>
          <w:lang w:eastAsia="ru-RU"/>
        </w:rPr>
        <w:t>. 17б, помещение IX, комната 58</w:t>
      </w:r>
      <w:r w:rsidRPr="003948B8">
        <w:rPr>
          <w:rFonts w:ascii="Tahoma" w:eastAsia="Times New Roman" w:hAnsi="Tahoma" w:cs="Tahoma"/>
          <w:sz w:val="20"/>
          <w:szCs w:val="20"/>
          <w:lang w:eastAsia="ru-RU"/>
        </w:rPr>
        <w:t xml:space="preserve">, </w:t>
      </w:r>
      <w:r w:rsidRPr="00B57A35">
        <w:rPr>
          <w:rFonts w:ascii="Tahoma" w:eastAsia="Times New Roman" w:hAnsi="Tahoma" w:cs="Tahoma"/>
          <w:sz w:val="20"/>
          <w:szCs w:val="20"/>
          <w:lang w:val="en-US" w:eastAsia="ru-RU"/>
        </w:rPr>
        <w:t>e</w:t>
      </w:r>
      <w:r w:rsidRPr="003948B8">
        <w:rPr>
          <w:rFonts w:ascii="Tahoma" w:eastAsia="Times New Roman" w:hAnsi="Tahoma" w:cs="Tahoma"/>
          <w:sz w:val="20"/>
          <w:szCs w:val="20"/>
          <w:lang w:eastAsia="ru-RU"/>
        </w:rPr>
        <w:t>-</w:t>
      </w:r>
      <w:r w:rsidRPr="00B57A35">
        <w:rPr>
          <w:rFonts w:ascii="Tahoma" w:eastAsia="Times New Roman" w:hAnsi="Tahoma" w:cs="Tahoma"/>
          <w:sz w:val="20"/>
          <w:szCs w:val="20"/>
          <w:lang w:val="en-US" w:eastAsia="ru-RU"/>
        </w:rPr>
        <w:t>mail</w:t>
      </w:r>
      <w:r w:rsidRPr="003948B8">
        <w:rPr>
          <w:rFonts w:ascii="Tahoma" w:eastAsia="Times New Roman" w:hAnsi="Tahoma" w:cs="Tahoma"/>
          <w:sz w:val="20"/>
          <w:szCs w:val="20"/>
          <w:lang w:eastAsia="ru-RU"/>
        </w:rPr>
        <w:t xml:space="preserve">: </w:t>
      </w:r>
      <w:hyperlink r:id="rId10" w:tooltip="mailto:INFO@STRATEGY-ECO.RU" w:history="1">
        <w:r w:rsidRPr="00B57A35">
          <w:rPr>
            <w:rFonts w:ascii="Tahoma" w:eastAsia="Times New Roman" w:hAnsi="Tahoma" w:cs="Tahoma"/>
            <w:sz w:val="20"/>
            <w:szCs w:val="20"/>
            <w:lang w:val="en-US" w:eastAsia="ru-RU"/>
          </w:rPr>
          <w:t>info</w:t>
        </w:r>
        <w:r w:rsidRPr="003948B8">
          <w:rPr>
            <w:rFonts w:ascii="Tahoma" w:eastAsia="Times New Roman" w:hAnsi="Tahoma" w:cs="Tahoma"/>
            <w:sz w:val="20"/>
            <w:szCs w:val="20"/>
            <w:lang w:eastAsia="ru-RU"/>
          </w:rPr>
          <w:t>@</w:t>
        </w:r>
        <w:r w:rsidRPr="00B57A35">
          <w:rPr>
            <w:rFonts w:ascii="Tahoma" w:eastAsia="Times New Roman" w:hAnsi="Tahoma" w:cs="Tahoma"/>
            <w:sz w:val="20"/>
            <w:szCs w:val="20"/>
            <w:lang w:val="en-US" w:eastAsia="ru-RU"/>
          </w:rPr>
          <w:t>strategy</w:t>
        </w:r>
        <w:r w:rsidRPr="003948B8">
          <w:rPr>
            <w:rFonts w:ascii="Tahoma" w:eastAsia="Times New Roman" w:hAnsi="Tahoma" w:cs="Tahoma"/>
            <w:sz w:val="20"/>
            <w:szCs w:val="20"/>
            <w:lang w:eastAsia="ru-RU"/>
          </w:rPr>
          <w:t>-</w:t>
        </w:r>
        <w:r w:rsidRPr="00B57A35">
          <w:rPr>
            <w:rFonts w:ascii="Tahoma" w:eastAsia="Times New Roman" w:hAnsi="Tahoma" w:cs="Tahoma"/>
            <w:sz w:val="20"/>
            <w:szCs w:val="20"/>
            <w:lang w:val="en-US" w:eastAsia="ru-RU"/>
          </w:rPr>
          <w:t>eco</w:t>
        </w:r>
        <w:r w:rsidRPr="003948B8">
          <w:rPr>
            <w:rFonts w:ascii="Tahoma" w:eastAsia="Times New Roman" w:hAnsi="Tahoma" w:cs="Tahoma"/>
            <w:sz w:val="20"/>
            <w:szCs w:val="20"/>
            <w:lang w:eastAsia="ru-RU"/>
          </w:rPr>
          <w:t>.</w:t>
        </w:r>
        <w:proofErr w:type="spellStart"/>
        <w:r w:rsidRPr="00B57A35">
          <w:rPr>
            <w:rFonts w:ascii="Tahoma" w:eastAsia="Times New Roman" w:hAnsi="Tahoma" w:cs="Tahoma"/>
            <w:sz w:val="20"/>
            <w:szCs w:val="20"/>
            <w:lang w:val="en-US" w:eastAsia="ru-RU"/>
          </w:rPr>
          <w:t>ru</w:t>
        </w:r>
        <w:proofErr w:type="spellEnd"/>
      </w:hyperlink>
      <w:r w:rsidR="003948B8">
        <w:rPr>
          <w:rFonts w:ascii="Tahoma" w:eastAsia="Times New Roman" w:hAnsi="Tahoma" w:cs="Tahoma"/>
          <w:sz w:val="20"/>
          <w:szCs w:val="20"/>
          <w:lang w:eastAsia="ru-RU"/>
        </w:rPr>
        <w:t>. Ответственное лицо: Митрофанова Любава Петровна, тел. +7 9520676998</w:t>
      </w:r>
      <w:r w:rsidR="00E6553B">
        <w:rPr>
          <w:rFonts w:ascii="Tahoma" w:eastAsia="Times New Roman" w:hAnsi="Tahoma" w:cs="Tahoma"/>
          <w:sz w:val="20"/>
          <w:szCs w:val="20"/>
          <w:lang w:eastAsia="ru-RU"/>
        </w:rPr>
        <w:t>.</w:t>
      </w:r>
    </w:p>
    <w:p w:rsidR="003317C0" w:rsidRPr="00B57A35" w:rsidRDefault="003317C0" w:rsidP="00132187">
      <w:pPr>
        <w:pStyle w:val="a3"/>
        <w:shd w:val="clear" w:color="auto" w:fill="FFFFFF"/>
        <w:spacing w:before="0" w:beforeAutospacing="0" w:after="0" w:afterAutospacing="0"/>
        <w:ind w:left="-993" w:right="-143" w:firstLine="567"/>
        <w:jc w:val="both"/>
        <w:rPr>
          <w:rFonts w:ascii="Tahoma" w:hAnsi="Tahoma" w:cs="Tahoma"/>
          <w:sz w:val="20"/>
          <w:szCs w:val="20"/>
        </w:rPr>
      </w:pPr>
      <w:r w:rsidRPr="00B57A35">
        <w:rPr>
          <w:rFonts w:ascii="Tahoma" w:hAnsi="Tahoma" w:cs="Tahoma"/>
          <w:sz w:val="20"/>
          <w:szCs w:val="20"/>
        </w:rPr>
        <w:t xml:space="preserve">Администрация </w:t>
      </w:r>
      <w:r w:rsidR="006D1B6B" w:rsidRPr="001B39D1">
        <w:rPr>
          <w:rFonts w:ascii="Tahoma" w:hAnsi="Tahoma" w:cs="Tahoma"/>
          <w:sz w:val="20"/>
          <w:szCs w:val="20"/>
        </w:rPr>
        <w:t>Ярославского</w:t>
      </w:r>
      <w:r w:rsidR="009B58AB">
        <w:rPr>
          <w:rFonts w:ascii="Tahoma" w:hAnsi="Tahoma" w:cs="Tahoma"/>
          <w:sz w:val="20"/>
          <w:szCs w:val="20"/>
        </w:rPr>
        <w:t xml:space="preserve"> муниципального района, </w:t>
      </w:r>
      <w:r w:rsidR="006D1B6B" w:rsidRPr="006D1B6B">
        <w:rPr>
          <w:rFonts w:ascii="Tahoma" w:hAnsi="Tahoma" w:cs="Tahoma"/>
          <w:sz w:val="20"/>
          <w:szCs w:val="20"/>
        </w:rPr>
        <w:t>150003,</w:t>
      </w:r>
      <w:r w:rsidR="006D1B6B" w:rsidRPr="001B39D1">
        <w:rPr>
          <w:rFonts w:ascii="Tahoma" w:hAnsi="Tahoma" w:cs="Tahoma"/>
          <w:sz w:val="20"/>
          <w:szCs w:val="20"/>
        </w:rPr>
        <w:t xml:space="preserve"> г. Ярославль, ул. Зои Космодемьянской, 10а; e-</w:t>
      </w:r>
      <w:proofErr w:type="spellStart"/>
      <w:r w:rsidR="006D1B6B" w:rsidRPr="001B39D1">
        <w:rPr>
          <w:rFonts w:ascii="Tahoma" w:hAnsi="Tahoma" w:cs="Tahoma"/>
          <w:sz w:val="20"/>
          <w:szCs w:val="20"/>
        </w:rPr>
        <w:t>mail</w:t>
      </w:r>
      <w:proofErr w:type="spellEnd"/>
      <w:r w:rsidR="006D1B6B" w:rsidRPr="001B39D1">
        <w:rPr>
          <w:rFonts w:ascii="Tahoma" w:hAnsi="Tahoma" w:cs="Tahoma"/>
          <w:sz w:val="20"/>
          <w:szCs w:val="20"/>
        </w:rPr>
        <w:t>: </w:t>
      </w:r>
      <w:hyperlink r:id="rId11" w:history="1">
        <w:r w:rsidR="006D1B6B" w:rsidRPr="001B39D1">
          <w:rPr>
            <w:rFonts w:ascii="Tahoma" w:hAnsi="Tahoma" w:cs="Tahoma"/>
            <w:sz w:val="20"/>
            <w:szCs w:val="20"/>
          </w:rPr>
          <w:t>yarobl@yamo.adm.yar.ru</w:t>
        </w:r>
      </w:hyperlink>
      <w:r w:rsidRPr="006D11D2">
        <w:rPr>
          <w:rFonts w:ascii="Tahoma" w:hAnsi="Tahoma" w:cs="Tahoma"/>
          <w:sz w:val="20"/>
          <w:szCs w:val="20"/>
        </w:rPr>
        <w:t xml:space="preserve">. </w:t>
      </w:r>
      <w:r w:rsidR="00B109FA" w:rsidRPr="006D11D2">
        <w:rPr>
          <w:rFonts w:ascii="Tahoma" w:hAnsi="Tahoma" w:cs="Tahoma"/>
          <w:sz w:val="20"/>
          <w:szCs w:val="20"/>
        </w:rPr>
        <w:t xml:space="preserve">Контактное лицо: </w:t>
      </w:r>
      <w:proofErr w:type="gramStart"/>
      <w:r w:rsidR="00B109FA" w:rsidRPr="006D11D2">
        <w:rPr>
          <w:rFonts w:ascii="Tahoma" w:hAnsi="Tahoma" w:cs="Tahoma"/>
          <w:sz w:val="20"/>
          <w:szCs w:val="20"/>
        </w:rPr>
        <w:t>Герасимова Ольга Николаевна, тел. +794852)76-11-97.</w:t>
      </w:r>
      <w:bookmarkStart w:id="1" w:name="_GoBack"/>
      <w:bookmarkEnd w:id="1"/>
      <w:proofErr w:type="gramEnd"/>
    </w:p>
    <w:p w:rsidR="001B2B4F" w:rsidRPr="00526FC2" w:rsidRDefault="001B2B4F" w:rsidP="00711677">
      <w:pPr>
        <w:spacing w:after="0" w:line="240" w:lineRule="auto"/>
        <w:ind w:right="-143"/>
        <w:jc w:val="both"/>
        <w:rPr>
          <w:sz w:val="24"/>
          <w:szCs w:val="24"/>
        </w:rPr>
      </w:pPr>
    </w:p>
    <w:sectPr w:rsidR="001B2B4F" w:rsidRPr="00526FC2" w:rsidSect="002705EA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6FC2"/>
    <w:rsid w:val="0000267E"/>
    <w:rsid w:val="000036D6"/>
    <w:rsid w:val="00023884"/>
    <w:rsid w:val="00033696"/>
    <w:rsid w:val="000370CA"/>
    <w:rsid w:val="0004233C"/>
    <w:rsid w:val="00044AB8"/>
    <w:rsid w:val="00132187"/>
    <w:rsid w:val="001346E7"/>
    <w:rsid w:val="00182917"/>
    <w:rsid w:val="001B2B4F"/>
    <w:rsid w:val="001B39D1"/>
    <w:rsid w:val="0026300F"/>
    <w:rsid w:val="002705EA"/>
    <w:rsid w:val="002C22BA"/>
    <w:rsid w:val="00316B5D"/>
    <w:rsid w:val="003317C0"/>
    <w:rsid w:val="003948B8"/>
    <w:rsid w:val="00404AA1"/>
    <w:rsid w:val="00420F5D"/>
    <w:rsid w:val="00486FF1"/>
    <w:rsid w:val="004A1A15"/>
    <w:rsid w:val="00526FC2"/>
    <w:rsid w:val="005511DE"/>
    <w:rsid w:val="005B4818"/>
    <w:rsid w:val="00614B77"/>
    <w:rsid w:val="00624AAC"/>
    <w:rsid w:val="006545A3"/>
    <w:rsid w:val="006A4EE5"/>
    <w:rsid w:val="006A7905"/>
    <w:rsid w:val="006B20B9"/>
    <w:rsid w:val="006B7D63"/>
    <w:rsid w:val="006D11D2"/>
    <w:rsid w:val="006D1B6B"/>
    <w:rsid w:val="00711677"/>
    <w:rsid w:val="00723E92"/>
    <w:rsid w:val="007260EA"/>
    <w:rsid w:val="007735AC"/>
    <w:rsid w:val="007D05D7"/>
    <w:rsid w:val="007E1BAE"/>
    <w:rsid w:val="008C7D92"/>
    <w:rsid w:val="008F54AA"/>
    <w:rsid w:val="00976367"/>
    <w:rsid w:val="009B58AB"/>
    <w:rsid w:val="00A06AD3"/>
    <w:rsid w:val="00A17169"/>
    <w:rsid w:val="00AA2B8A"/>
    <w:rsid w:val="00AD5027"/>
    <w:rsid w:val="00B109FA"/>
    <w:rsid w:val="00B33074"/>
    <w:rsid w:val="00B45B10"/>
    <w:rsid w:val="00B57A35"/>
    <w:rsid w:val="00BA2E2B"/>
    <w:rsid w:val="00BB39F6"/>
    <w:rsid w:val="00BB5DE5"/>
    <w:rsid w:val="00BE0CDA"/>
    <w:rsid w:val="00BE6F59"/>
    <w:rsid w:val="00BE75A9"/>
    <w:rsid w:val="00C34FE5"/>
    <w:rsid w:val="00CC4189"/>
    <w:rsid w:val="00D94417"/>
    <w:rsid w:val="00DB36A0"/>
    <w:rsid w:val="00DE0688"/>
    <w:rsid w:val="00DE6CFA"/>
    <w:rsid w:val="00E067C3"/>
    <w:rsid w:val="00E6553B"/>
    <w:rsid w:val="00EE1B21"/>
    <w:rsid w:val="00EF0D5C"/>
    <w:rsid w:val="00F04BC6"/>
    <w:rsid w:val="00F329D8"/>
    <w:rsid w:val="00F469AB"/>
    <w:rsid w:val="00F54A38"/>
    <w:rsid w:val="00F85B67"/>
    <w:rsid w:val="00FA71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F85B67"/>
    <w:pPr>
      <w:keepNext/>
      <w:keepLines/>
      <w:spacing w:before="480" w:after="0" w:line="276" w:lineRule="auto"/>
      <w:jc w:val="center"/>
      <w:outlineLvl w:val="0"/>
    </w:pPr>
    <w:rPr>
      <w:rFonts w:ascii="Times New Roman" w:eastAsiaTheme="majorEastAsia" w:hAnsi="Times New Roman" w:cs="Times New Roman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26F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D9441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D94417"/>
    <w:rPr>
      <w:rFonts w:ascii="Segoe UI" w:hAnsi="Segoe UI" w:cs="Segoe UI"/>
      <w:sz w:val="18"/>
      <w:szCs w:val="18"/>
    </w:rPr>
  </w:style>
  <w:style w:type="character" w:customStyle="1" w:styleId="docdata">
    <w:name w:val="docdata"/>
    <w:aliases w:val="docy,v5,3757,bqiaagaaeyqcaaagiaiaaapqbaaabamlaaaaaaaaaaaaaaaaaaaaaaaaaaaaaaaaaaaaaaaaaaaaaaaaaaaaaaaaaaaaaaaaaaaaaaaaaaaaaaaaaaaaaaaaaaaaaaaaaaaaaaaaaaaaaaaaaaaaaaaaaaaaaaaaaaaaaaaaaaaaaaaaaaaaaaaaaaaaaaaaaaaaaaaaaaaaaaaaaaaaaaaaaaaaaaaaaaaaaaaa"/>
    <w:basedOn w:val="a0"/>
    <w:rsid w:val="000370CA"/>
  </w:style>
  <w:style w:type="paragraph" w:customStyle="1" w:styleId="2436">
    <w:name w:val="2436"/>
    <w:aliases w:val="bqiaagaaeyqcaaagiaiaaansbgaabxogaaaaaaaaaaaaaaaaaaaaaaaaaaaaaaaaaaaaaaaaaaaaaaaaaaaaaaaaaaaaaaaaaaaaaaaaaaaaaaaaaaaaaaaaaaaaaaaaaaaaaaaaaaaaaaaaaaaaaaaaaaaaaaaaaaaaaaaaaaaaaaaaaaaaaaaaaaaaaaaaaaaaaaaaaaaaaaaaaaaaaaaaaaaaaaaaaaaaaaaa"/>
    <w:basedOn w:val="a"/>
    <w:rsid w:val="000370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basedOn w:val="a0"/>
    <w:uiPriority w:val="99"/>
    <w:unhideWhenUsed/>
    <w:rsid w:val="00BA2E2B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F85B67"/>
    <w:rPr>
      <w:rFonts w:ascii="Times New Roman" w:eastAsiaTheme="majorEastAsia" w:hAnsi="Times New Roman" w:cs="Times New Roman"/>
      <w:b/>
      <w:bCs/>
      <w:sz w:val="32"/>
      <w:szCs w:val="32"/>
    </w:rPr>
  </w:style>
  <w:style w:type="paragraph" w:styleId="a7">
    <w:name w:val="List Paragraph"/>
    <w:basedOn w:val="a"/>
    <w:uiPriority w:val="34"/>
    <w:qFormat/>
    <w:rsid w:val="00023884"/>
    <w:pPr>
      <w:ind w:left="720"/>
      <w:contextualSpacing/>
    </w:pPr>
  </w:style>
  <w:style w:type="character" w:customStyle="1" w:styleId="11">
    <w:name w:val="Неразрешенное упоминание1"/>
    <w:basedOn w:val="a0"/>
    <w:uiPriority w:val="99"/>
    <w:semiHidden/>
    <w:unhideWhenUsed/>
    <w:rsid w:val="00BB5DE5"/>
    <w:rPr>
      <w:color w:val="605E5C"/>
      <w:shd w:val="clear" w:color="auto" w:fill="E1DFDD"/>
    </w:rPr>
  </w:style>
  <w:style w:type="character" w:customStyle="1" w:styleId="2">
    <w:name w:val="Неразрешенное упоминание2"/>
    <w:basedOn w:val="a0"/>
    <w:uiPriority w:val="99"/>
    <w:semiHidden/>
    <w:unhideWhenUsed/>
    <w:rsid w:val="00AA2B8A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F85B67"/>
    <w:pPr>
      <w:keepNext/>
      <w:keepLines/>
      <w:spacing w:before="480" w:after="0" w:line="276" w:lineRule="auto"/>
      <w:jc w:val="center"/>
      <w:outlineLvl w:val="0"/>
    </w:pPr>
    <w:rPr>
      <w:rFonts w:ascii="Times New Roman" w:eastAsiaTheme="majorEastAsia" w:hAnsi="Times New Roman" w:cs="Times New Roman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26F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D9441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D94417"/>
    <w:rPr>
      <w:rFonts w:ascii="Segoe UI" w:hAnsi="Segoe UI" w:cs="Segoe UI"/>
      <w:sz w:val="18"/>
      <w:szCs w:val="18"/>
    </w:rPr>
  </w:style>
  <w:style w:type="character" w:customStyle="1" w:styleId="docdata">
    <w:name w:val="docdata"/>
    <w:aliases w:val="docy,v5,3757,bqiaagaaeyqcaaagiaiaaapqbaaabamlaaaaaaaaaaaaaaaaaaaaaaaaaaaaaaaaaaaaaaaaaaaaaaaaaaaaaaaaaaaaaaaaaaaaaaaaaaaaaaaaaaaaaaaaaaaaaaaaaaaaaaaaaaaaaaaaaaaaaaaaaaaaaaaaaaaaaaaaaaaaaaaaaaaaaaaaaaaaaaaaaaaaaaaaaaaaaaaaaaaaaaaaaaaaaaaaaaaaaaaa"/>
    <w:basedOn w:val="a0"/>
    <w:rsid w:val="000370CA"/>
  </w:style>
  <w:style w:type="paragraph" w:customStyle="1" w:styleId="2436">
    <w:name w:val="2436"/>
    <w:aliases w:val="bqiaagaaeyqcaaagiaiaaansbgaabxogaaaaaaaaaaaaaaaaaaaaaaaaaaaaaaaaaaaaaaaaaaaaaaaaaaaaaaaaaaaaaaaaaaaaaaaaaaaaaaaaaaaaaaaaaaaaaaaaaaaaaaaaaaaaaaaaaaaaaaaaaaaaaaaaaaaaaaaaaaaaaaaaaaaaaaaaaaaaaaaaaaaaaaaaaaaaaaaaaaaaaaaaaaaaaaaaaaaaaaaa"/>
    <w:basedOn w:val="a"/>
    <w:rsid w:val="000370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basedOn w:val="a0"/>
    <w:uiPriority w:val="99"/>
    <w:unhideWhenUsed/>
    <w:rsid w:val="00BA2E2B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F85B67"/>
    <w:rPr>
      <w:rFonts w:ascii="Times New Roman" w:eastAsiaTheme="majorEastAsia" w:hAnsi="Times New Roman" w:cs="Times New Roman"/>
      <w:b/>
      <w:bCs/>
      <w:sz w:val="32"/>
      <w:szCs w:val="32"/>
    </w:rPr>
  </w:style>
  <w:style w:type="paragraph" w:styleId="a7">
    <w:name w:val="List Paragraph"/>
    <w:basedOn w:val="a"/>
    <w:uiPriority w:val="34"/>
    <w:qFormat/>
    <w:rsid w:val="00023884"/>
    <w:pPr>
      <w:ind w:left="720"/>
      <w:contextualSpacing/>
    </w:pPr>
  </w:style>
  <w:style w:type="character" w:customStyle="1" w:styleId="11">
    <w:name w:val="Неразрешенное упоминание1"/>
    <w:basedOn w:val="a0"/>
    <w:uiPriority w:val="99"/>
    <w:semiHidden/>
    <w:unhideWhenUsed/>
    <w:rsid w:val="00BB5DE5"/>
    <w:rPr>
      <w:color w:val="605E5C"/>
      <w:shd w:val="clear" w:color="auto" w:fill="E1DFDD"/>
    </w:rPr>
  </w:style>
  <w:style w:type="character" w:customStyle="1" w:styleId="2">
    <w:name w:val="Неразрешенное упоминание2"/>
    <w:basedOn w:val="a0"/>
    <w:uiPriority w:val="99"/>
    <w:semiHidden/>
    <w:unhideWhenUsed/>
    <w:rsid w:val="00AA2B8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7674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14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67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yarobl@yamo.adm.yar.r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INFO@STRATEGY-ECO.RU" TargetMode="External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ddh@yarregion.ru" TargetMode="External"/><Relationship Id="rId11" Type="http://schemas.openxmlformats.org/officeDocument/2006/relationships/hyperlink" Target="mailto:yarobl@yamo.adm.yar.ru" TargetMode="External"/><Relationship Id="rId5" Type="http://schemas.openxmlformats.org/officeDocument/2006/relationships/hyperlink" Target="mailto:info@yardsl.ru" TargetMode="External"/><Relationship Id="rId10" Type="http://schemas.openxmlformats.org/officeDocument/2006/relationships/hyperlink" Target="mailto:INFO@STRATEGY-ECO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info@yards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741</Words>
  <Characters>4230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4962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Авдуева Милана Юнусовна</dc:creator>
  <cp:lastModifiedBy>Герасимова</cp:lastModifiedBy>
  <cp:revision>2</cp:revision>
  <cp:lastPrinted>2019-07-01T08:31:00Z</cp:lastPrinted>
  <dcterms:created xsi:type="dcterms:W3CDTF">2022-04-06T11:38:00Z</dcterms:created>
  <dcterms:modified xsi:type="dcterms:W3CDTF">2022-04-06T11:38:00Z</dcterms:modified>
</cp:coreProperties>
</file>